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63" w:rsidRPr="00701E38" w:rsidRDefault="004A5863" w:rsidP="004840C5">
      <w:pPr>
        <w:spacing w:before="120" w:after="240"/>
        <w:jc w:val="center"/>
        <w:outlineLvl w:val="0"/>
        <w:rPr>
          <w:rFonts w:ascii="Arial" w:hAnsi="Arial" w:cs="Arial"/>
          <w:b/>
        </w:rPr>
      </w:pPr>
      <w:r w:rsidRPr="00701E38">
        <w:rPr>
          <w:rFonts w:ascii="Arial" w:hAnsi="Arial" w:cs="Arial"/>
          <w:b/>
        </w:rPr>
        <w:t xml:space="preserve">Žádost </w:t>
      </w:r>
      <w:r w:rsidR="004840C5">
        <w:rPr>
          <w:rFonts w:ascii="Arial" w:hAnsi="Arial" w:cs="Arial"/>
          <w:b/>
        </w:rPr>
        <w:t>o pronájem v Centru podpory inovací</w:t>
      </w:r>
    </w:p>
    <w:p w:rsidR="00CC64E0" w:rsidRPr="00701E38" w:rsidRDefault="00CC64E0" w:rsidP="004A5863">
      <w:pPr>
        <w:spacing w:before="120" w:after="240"/>
        <w:jc w:val="center"/>
        <w:outlineLvl w:val="0"/>
        <w:rPr>
          <w:rFonts w:ascii="Arial" w:hAnsi="Arial" w:cs="Arial"/>
          <w:b/>
          <w:color w:val="008000"/>
        </w:rPr>
      </w:pPr>
      <w:r w:rsidRPr="00701E38">
        <w:rPr>
          <w:rFonts w:ascii="Arial" w:hAnsi="Arial" w:cs="Arial"/>
          <w:b/>
          <w:color w:val="008000"/>
        </w:rPr>
        <w:t>PRONÁJEM</w:t>
      </w:r>
    </w:p>
    <w:p w:rsidR="00951AB5" w:rsidRPr="00701E38" w:rsidRDefault="00DC1AB8" w:rsidP="00DC1AB8">
      <w:pPr>
        <w:spacing w:before="360" w:after="120"/>
        <w:ind w:left="142"/>
        <w:jc w:val="both"/>
        <w:outlineLvl w:val="0"/>
        <w:rPr>
          <w:rFonts w:ascii="Arial" w:eastAsiaTheme="minorEastAsia" w:hAnsi="Arial" w:cs="Arial"/>
          <w:noProof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Program</w:t>
      </w:r>
      <w:r w:rsidRPr="00701E38">
        <w:rPr>
          <w:rFonts w:ascii="Arial" w:hAnsi="Arial" w:cs="Arial"/>
          <w:b/>
          <w:sz w:val="20"/>
          <w:szCs w:val="20"/>
        </w:rPr>
        <w:t xml:space="preserve"> PRONÁJEM </w:t>
      </w:r>
      <w:r w:rsidRPr="00701E38">
        <w:rPr>
          <w:rFonts w:ascii="Arial" w:hAnsi="Arial" w:cs="Arial"/>
          <w:sz w:val="20"/>
          <w:szCs w:val="20"/>
        </w:rPr>
        <w:t>je zaměřen na inovativní</w:t>
      </w:r>
      <w:r w:rsidRPr="00701E38">
        <w:rPr>
          <w:rFonts w:ascii="Arial" w:hAnsi="Arial" w:cs="Arial"/>
          <w:b/>
          <w:sz w:val="20"/>
          <w:szCs w:val="20"/>
        </w:rPr>
        <w:t xml:space="preserve"> podnikatele </w:t>
      </w:r>
      <w:r w:rsidR="000211F6">
        <w:rPr>
          <w:rFonts w:ascii="Arial" w:eastAsiaTheme="minorEastAsia" w:hAnsi="Arial" w:cs="Arial"/>
          <w:noProof/>
          <w:sz w:val="20"/>
          <w:szCs w:val="20"/>
        </w:rPr>
        <w:t>s</w:t>
      </w:r>
      <w:r w:rsidRPr="00701E38">
        <w:rPr>
          <w:rFonts w:ascii="Arial" w:eastAsiaTheme="minorEastAsia" w:hAnsi="Arial" w:cs="Arial"/>
          <w:noProof/>
          <w:sz w:val="20"/>
          <w:szCs w:val="20"/>
        </w:rPr>
        <w:t xml:space="preserve"> historií delší než 5 let od data zápisu do obchodního rejstříku nebo data získání živnostenského listu. </w:t>
      </w:r>
    </w:p>
    <w:p w:rsidR="00DC1AB8" w:rsidRPr="00701E38" w:rsidRDefault="00DC1AB8" w:rsidP="00DC1AB8">
      <w:pPr>
        <w:spacing w:before="360" w:after="120"/>
        <w:ind w:left="142"/>
        <w:jc w:val="both"/>
        <w:outlineLvl w:val="0"/>
        <w:rPr>
          <w:rFonts w:ascii="Arial" w:eastAsiaTheme="minorEastAsia" w:hAnsi="Arial" w:cs="Arial"/>
          <w:noProof/>
          <w:sz w:val="20"/>
          <w:szCs w:val="20"/>
        </w:rPr>
      </w:pPr>
      <w:r w:rsidRPr="00701E38">
        <w:rPr>
          <w:rFonts w:ascii="Arial" w:eastAsiaTheme="minorEastAsia" w:hAnsi="Arial" w:cs="Arial"/>
          <w:noProof/>
          <w:sz w:val="20"/>
          <w:szCs w:val="20"/>
        </w:rPr>
        <w:t>Po dobu účasti v programu PRONÁJEM dochází k pravidelným setkáním žadatele a odpovědného pracov</w:t>
      </w:r>
      <w:r w:rsidR="00CB4985" w:rsidRPr="00701E38">
        <w:rPr>
          <w:rFonts w:ascii="Arial" w:eastAsiaTheme="minorEastAsia" w:hAnsi="Arial" w:cs="Arial"/>
          <w:noProof/>
          <w:sz w:val="20"/>
          <w:szCs w:val="20"/>
        </w:rPr>
        <w:t>níka</w:t>
      </w:r>
      <w:r w:rsidR="00C8559D" w:rsidRPr="00701E38">
        <w:rPr>
          <w:rFonts w:ascii="Arial" w:eastAsiaTheme="minorEastAsia" w:hAnsi="Arial" w:cs="Arial"/>
          <w:noProof/>
          <w:sz w:val="20"/>
          <w:szCs w:val="20"/>
        </w:rPr>
        <w:t xml:space="preserve"> CPI (konzultanta) 1 x </w:t>
      </w:r>
      <w:r w:rsidRPr="00701E38">
        <w:rPr>
          <w:rFonts w:ascii="Arial" w:eastAsiaTheme="minorEastAsia" w:hAnsi="Arial" w:cs="Arial"/>
          <w:noProof/>
          <w:sz w:val="20"/>
          <w:szCs w:val="20"/>
        </w:rPr>
        <w:t>za čtvrt roku. Konzultace mají za cíl monitorovat vývoj společnosti a rozvíjet tak vzájemnou spolupráci.</w:t>
      </w:r>
    </w:p>
    <w:p w:rsidR="004A5863" w:rsidRPr="00701E38" w:rsidRDefault="004A5863" w:rsidP="004A5863">
      <w:pPr>
        <w:spacing w:before="360" w:after="120"/>
        <w:ind w:firstLine="142"/>
        <w:outlineLvl w:val="0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701E38">
        <w:rPr>
          <w:rFonts w:ascii="Arial" w:hAnsi="Arial" w:cs="Arial"/>
          <w:b/>
          <w:sz w:val="20"/>
          <w:szCs w:val="20"/>
        </w:rPr>
        <w:t>Pokyny pro vyplnění a odeslání žádosti</w:t>
      </w:r>
      <w:r w:rsidRPr="00701E38">
        <w:rPr>
          <w:rFonts w:ascii="Arial" w:hAnsi="Arial" w:cs="Arial"/>
          <w:b/>
          <w:sz w:val="20"/>
          <w:szCs w:val="20"/>
        </w:rPr>
        <w:tab/>
      </w:r>
    </w:p>
    <w:bookmarkEnd w:id="0"/>
    <w:bookmarkEnd w:id="1"/>
    <w:p w:rsidR="00B703B0" w:rsidRPr="00701E38" w:rsidRDefault="00B703B0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Podnikatelský inkubátor VŠB-TU Ostrava provozuje Centrum podpory inovací prostřednictvím útvaru Komercionalizace výsledků vědy a výzkumu.</w:t>
      </w:r>
    </w:p>
    <w:p w:rsidR="004A5863" w:rsidRPr="00701E38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Žádost se podává jménem žadatele společnosti, který má zájem vstoupit do Podnikatelského inkubátoru VŠB-TU Ostrava, nebo který hodlá založit firmu vstupující do PI. Žadatelem je vždy zástupce společnosti. Není-li společnost ke dni žádosti založena, pak je žadatelem osoba, která je pověřena jednat jménem společnosti před jejím založením. </w:t>
      </w:r>
    </w:p>
    <w:p w:rsidR="004A5863" w:rsidRPr="00701E38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Žádost vyplní žadatel v její elektronické formě a po vyplnění ji zašle na adresu </w:t>
      </w:r>
      <w:hyperlink r:id="rId7" w:history="1">
        <w:r w:rsidRPr="00701E38">
          <w:rPr>
            <w:rStyle w:val="Hypertextovodkaz"/>
            <w:rFonts w:ascii="Arial" w:hAnsi="Arial" w:cs="Arial"/>
            <w:sz w:val="20"/>
            <w:szCs w:val="20"/>
          </w:rPr>
          <w:t>inkubator@vsb.cz</w:t>
        </w:r>
      </w:hyperlink>
      <w:r w:rsidRPr="00701E38">
        <w:rPr>
          <w:rFonts w:ascii="Arial" w:hAnsi="Arial" w:cs="Arial"/>
          <w:sz w:val="20"/>
          <w:szCs w:val="20"/>
        </w:rPr>
        <w:t xml:space="preserve"> </w:t>
      </w:r>
      <w:r w:rsidRPr="00701E38">
        <w:rPr>
          <w:rFonts w:ascii="Arial" w:hAnsi="Arial" w:cs="Arial"/>
          <w:sz w:val="20"/>
          <w:szCs w:val="20"/>
        </w:rPr>
        <w:br/>
        <w:t xml:space="preserve">Jakmile žádost obdrží hodnotitel, zkontroluje správnost a úplnost jejího vyplnění. V případě, že hodnotitel nemá k žádosti žádné připomínky, vyzve žadatele prostřednictvím kontaktního telefonního čísla (případně e-mailu) k předání vytištěné žádosti. Předáním podepsané žádosti a čestného prohlášení zástupci </w:t>
      </w:r>
      <w:r w:rsidR="00113B5C" w:rsidRPr="00701E38">
        <w:rPr>
          <w:rFonts w:ascii="Arial" w:hAnsi="Arial" w:cs="Arial"/>
          <w:sz w:val="20"/>
          <w:szCs w:val="20"/>
        </w:rPr>
        <w:t xml:space="preserve">útvaru </w:t>
      </w:r>
      <w:r w:rsidR="00113B5C" w:rsidRPr="00701E38">
        <w:rPr>
          <w:rFonts w:ascii="Arial" w:hAnsi="Arial" w:cs="Arial"/>
          <w:sz w:val="20"/>
          <w:szCs w:val="20"/>
          <w:lang w:val="en-US"/>
        </w:rPr>
        <w:t>Komercionalizace výsledků vědy a výzkumu</w:t>
      </w:r>
      <w:r w:rsidR="00113B5C" w:rsidRPr="00701E38">
        <w:rPr>
          <w:rFonts w:ascii="Arial" w:hAnsi="Arial" w:cs="Arial"/>
          <w:sz w:val="20"/>
          <w:szCs w:val="20"/>
        </w:rPr>
        <w:t xml:space="preserve"> VŠB-TU Ostrava </w:t>
      </w:r>
      <w:r w:rsidRPr="00701E38">
        <w:rPr>
          <w:rFonts w:ascii="Arial" w:hAnsi="Arial" w:cs="Arial"/>
          <w:sz w:val="20"/>
          <w:szCs w:val="20"/>
        </w:rPr>
        <w:t>je přijímací proces do PI zahájen.</w:t>
      </w:r>
    </w:p>
    <w:p w:rsidR="004A5863" w:rsidRPr="00701E38" w:rsidRDefault="004A5863" w:rsidP="004A5863">
      <w:pPr>
        <w:spacing w:before="120" w:after="120"/>
        <w:ind w:left="3900" w:firstLine="348"/>
        <w:jc w:val="both"/>
        <w:rPr>
          <w:rFonts w:ascii="Arial" w:hAnsi="Arial" w:cs="Arial"/>
          <w:sz w:val="20"/>
          <w:szCs w:val="20"/>
        </w:rPr>
      </w:pPr>
    </w:p>
    <w:p w:rsidR="0073456B" w:rsidRPr="00701E38" w:rsidRDefault="004A5863" w:rsidP="00113B5C">
      <w:pPr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Adresa pro doručení žádosti: </w:t>
      </w:r>
      <w:r w:rsidR="0073456B" w:rsidRPr="00701E38">
        <w:rPr>
          <w:rFonts w:ascii="Arial" w:hAnsi="Arial" w:cs="Arial"/>
          <w:sz w:val="20"/>
          <w:szCs w:val="20"/>
        </w:rPr>
        <w:t>Centrum podpory inovací</w:t>
      </w:r>
    </w:p>
    <w:p w:rsidR="0073456B" w:rsidRPr="00701E38" w:rsidRDefault="0073456B" w:rsidP="0073456B">
      <w:pPr>
        <w:spacing w:before="120" w:after="120"/>
        <w:ind w:left="2832"/>
        <w:jc w:val="both"/>
        <w:rPr>
          <w:rFonts w:ascii="Arial" w:hAnsi="Arial" w:cs="Arial"/>
          <w:sz w:val="20"/>
          <w:szCs w:val="20"/>
          <w:lang w:val="en-US"/>
        </w:rPr>
      </w:pPr>
      <w:r w:rsidRPr="00701E38">
        <w:rPr>
          <w:rFonts w:ascii="Arial" w:hAnsi="Arial" w:cs="Arial"/>
          <w:sz w:val="20"/>
          <w:szCs w:val="20"/>
        </w:rPr>
        <w:t xml:space="preserve">  9720 - </w:t>
      </w:r>
      <w:r w:rsidR="00113B5C" w:rsidRPr="00701E38">
        <w:rPr>
          <w:rFonts w:ascii="Arial" w:hAnsi="Arial" w:cs="Arial"/>
          <w:sz w:val="20"/>
          <w:szCs w:val="20"/>
        </w:rPr>
        <w:t xml:space="preserve">Útvar </w:t>
      </w:r>
      <w:r w:rsidRPr="00701E38">
        <w:rPr>
          <w:rFonts w:ascii="Arial" w:hAnsi="Arial" w:cs="Arial"/>
          <w:sz w:val="20"/>
          <w:szCs w:val="20"/>
          <w:lang w:val="en-US"/>
        </w:rPr>
        <w:t>KVVaV</w:t>
      </w:r>
    </w:p>
    <w:p w:rsidR="00113B5C" w:rsidRPr="00701E38" w:rsidRDefault="00113B5C" w:rsidP="0073456B">
      <w:pPr>
        <w:spacing w:before="120" w:after="120"/>
        <w:ind w:left="2832"/>
        <w:jc w:val="both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 </w:t>
      </w:r>
      <w:r w:rsidR="0073456B" w:rsidRPr="00701E38">
        <w:rPr>
          <w:rFonts w:ascii="Arial" w:hAnsi="Arial" w:cs="Arial"/>
          <w:sz w:val="20"/>
          <w:szCs w:val="20"/>
        </w:rPr>
        <w:t xml:space="preserve"> </w:t>
      </w:r>
      <w:r w:rsidRPr="00701E38">
        <w:rPr>
          <w:rFonts w:ascii="Arial" w:hAnsi="Arial" w:cs="Arial"/>
          <w:sz w:val="20"/>
          <w:szCs w:val="20"/>
        </w:rPr>
        <w:t>VŠB-TU Ostrava</w:t>
      </w:r>
      <w:r w:rsidR="004A5863" w:rsidRPr="00701E38">
        <w:rPr>
          <w:rFonts w:ascii="Arial" w:hAnsi="Arial" w:cs="Arial"/>
          <w:sz w:val="20"/>
          <w:szCs w:val="20"/>
        </w:rPr>
        <w:tab/>
      </w:r>
    </w:p>
    <w:p w:rsidR="00113B5C" w:rsidRPr="00701E38" w:rsidRDefault="004A5863" w:rsidP="00113B5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="00113B5C" w:rsidRPr="00701E38">
        <w:rPr>
          <w:rFonts w:ascii="Arial" w:hAnsi="Arial" w:cs="Arial"/>
          <w:sz w:val="20"/>
          <w:szCs w:val="20"/>
        </w:rPr>
        <w:t xml:space="preserve">  17. listopadu 15/2172</w:t>
      </w:r>
      <w:r w:rsidRPr="00701E38">
        <w:rPr>
          <w:rFonts w:ascii="Arial" w:hAnsi="Arial" w:cs="Arial"/>
          <w:sz w:val="20"/>
          <w:szCs w:val="20"/>
        </w:rPr>
        <w:t xml:space="preserve">, </w:t>
      </w:r>
    </w:p>
    <w:p w:rsidR="004A5863" w:rsidRPr="00701E38" w:rsidRDefault="00113B5C" w:rsidP="00113B5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  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  <w:t xml:space="preserve">  708 33</w:t>
      </w:r>
      <w:r w:rsidR="004A5863" w:rsidRPr="00701E38">
        <w:rPr>
          <w:rFonts w:ascii="Arial" w:hAnsi="Arial" w:cs="Arial"/>
          <w:sz w:val="20"/>
          <w:szCs w:val="20"/>
        </w:rPr>
        <w:t xml:space="preserve"> Ostrava-Poruba</w:t>
      </w:r>
    </w:p>
    <w:p w:rsidR="004A5863" w:rsidRPr="00701E38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Text se vyplňuje do šedých políček žádosti. Zaškrtávací políčka se zaškrtnou kliknutím levého tlačítka myši do políčka a stejným způsobem se postupuje při vybírání z roletové nabídky přednastavených odpovědí.</w:t>
      </w:r>
    </w:p>
    <w:p w:rsidR="004A5863" w:rsidRPr="00701E38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V případě jakýchkoliv dotazů se obracejte na e-mail: </w:t>
      </w:r>
      <w:hyperlink r:id="rId8" w:history="1">
        <w:r w:rsidR="00B703B0" w:rsidRPr="00701E38">
          <w:rPr>
            <w:rStyle w:val="Hypertextovodkaz"/>
            <w:rFonts w:ascii="Arial" w:hAnsi="Arial" w:cs="Arial"/>
            <w:sz w:val="20"/>
            <w:szCs w:val="20"/>
          </w:rPr>
          <w:t>inkubator@vsb.cz</w:t>
        </w:r>
      </w:hyperlink>
      <w:r w:rsidRPr="00701E38">
        <w:rPr>
          <w:rFonts w:ascii="Arial" w:hAnsi="Arial" w:cs="Arial"/>
          <w:sz w:val="20"/>
          <w:szCs w:val="20"/>
        </w:rPr>
        <w:t xml:space="preserve">, nebo tel.: </w:t>
      </w:r>
      <w:r w:rsidR="000902CB" w:rsidRPr="00701E38">
        <w:rPr>
          <w:rFonts w:ascii="Arial" w:hAnsi="Arial" w:cs="Arial"/>
          <w:sz w:val="20"/>
          <w:szCs w:val="20"/>
        </w:rPr>
        <w:t>+420 597 329 010</w:t>
      </w:r>
    </w:p>
    <w:p w:rsidR="004A5863" w:rsidRPr="00701E38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Těšíme se na naši brzkou spolupráci!</w:t>
      </w:r>
    </w:p>
    <w:p w:rsidR="00113B5C" w:rsidRPr="00701E38" w:rsidRDefault="00113B5C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840C5" w:rsidRDefault="00747D0A" w:rsidP="004840C5">
      <w:pPr>
        <w:spacing w:before="120" w:after="120"/>
        <w:ind w:left="360"/>
        <w:jc w:val="center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Tým </w:t>
      </w:r>
      <w:r w:rsidR="00113B5C" w:rsidRPr="00701E38">
        <w:rPr>
          <w:rFonts w:ascii="Arial" w:hAnsi="Arial" w:cs="Arial"/>
          <w:sz w:val="20"/>
          <w:szCs w:val="20"/>
        </w:rPr>
        <w:t xml:space="preserve">útvaru </w:t>
      </w:r>
      <w:r w:rsidR="00113B5C" w:rsidRPr="00701E38">
        <w:rPr>
          <w:rFonts w:ascii="Arial" w:hAnsi="Arial" w:cs="Arial"/>
          <w:sz w:val="20"/>
          <w:szCs w:val="20"/>
          <w:lang w:val="en-US"/>
        </w:rPr>
        <w:t>Komercionalizace výsledků vědy a výzkumu</w:t>
      </w:r>
      <w:r w:rsidR="00113B5C" w:rsidRPr="00701E38">
        <w:rPr>
          <w:rFonts w:ascii="Arial" w:hAnsi="Arial" w:cs="Arial"/>
          <w:sz w:val="20"/>
          <w:szCs w:val="20"/>
        </w:rPr>
        <w:t xml:space="preserve"> VŠB-TU Ostrava</w:t>
      </w:r>
    </w:p>
    <w:p w:rsidR="004840C5" w:rsidRDefault="004840C5" w:rsidP="004840C5">
      <w:pPr>
        <w:spacing w:before="120" w:after="120"/>
        <w:ind w:left="357"/>
        <w:jc w:val="center"/>
        <w:rPr>
          <w:rFonts w:ascii="Arial" w:hAnsi="Arial" w:cs="Arial"/>
          <w:sz w:val="20"/>
          <w:szCs w:val="20"/>
        </w:rPr>
      </w:pPr>
    </w:p>
    <w:p w:rsidR="004A5863" w:rsidRPr="00701E38" w:rsidRDefault="004A5863" w:rsidP="004840C5">
      <w:pPr>
        <w:spacing w:before="120" w:after="120"/>
        <w:ind w:left="357"/>
        <w:rPr>
          <w:rFonts w:ascii="Arial" w:hAnsi="Arial" w:cs="Arial"/>
          <w:b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t xml:space="preserve">Žadatel:   </w:t>
      </w:r>
    </w:p>
    <w:p w:rsidR="004A5863" w:rsidRPr="00701E38" w:rsidRDefault="004A5863" w:rsidP="004A5863">
      <w:pPr>
        <w:spacing w:before="120" w:after="120"/>
        <w:ind w:firstLine="357"/>
        <w:rPr>
          <w:rFonts w:ascii="Arial" w:hAnsi="Arial" w:cs="Arial"/>
          <w:b/>
          <w:sz w:val="20"/>
          <w:szCs w:val="20"/>
        </w:rPr>
      </w:pPr>
      <w:bookmarkStart w:id="2" w:name="Text101"/>
      <w:r w:rsidRPr="00701E38">
        <w:rPr>
          <w:rFonts w:ascii="Arial" w:hAnsi="Arial" w:cs="Arial"/>
          <w:b/>
          <w:sz w:val="20"/>
          <w:szCs w:val="20"/>
        </w:rPr>
        <w:t xml:space="preserve">Název společnosti: </w:t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Sídlo společnosti: 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ulice, město (obec), PSČ"/>
              <w:maxLength w:val="10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ulice, město (obec), PSČ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IČ: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lastRenderedPageBreak/>
        <w:t>DIČ: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120" w:after="120"/>
        <w:ind w:firstLine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Telefon: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8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E-mail: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0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Web: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0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Společnosti je plátce DPH:</w:t>
      </w:r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ANO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NE</w:t>
      </w:r>
    </w:p>
    <w:p w:rsidR="004A5863" w:rsidRPr="00701E38" w:rsidRDefault="004A5863" w:rsidP="004A5863">
      <w:pPr>
        <w:tabs>
          <w:tab w:val="left" w:pos="360"/>
        </w:tabs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611C2C" w:rsidRPr="00701E38" w:rsidRDefault="00611C2C" w:rsidP="004A5863">
      <w:pPr>
        <w:tabs>
          <w:tab w:val="left" w:pos="360"/>
        </w:tabs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bookmarkStart w:id="3" w:name="Rozevírací1"/>
      <w:r w:rsidRPr="00701E38">
        <w:rPr>
          <w:rFonts w:ascii="Arial" w:hAnsi="Arial" w:cs="Arial"/>
          <w:b/>
          <w:sz w:val="20"/>
          <w:szCs w:val="20"/>
        </w:rPr>
        <w:t xml:space="preserve">Žadatel:  </w:t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má zájem vstoupit do PI přímo"/>
              <w:listEntry w:val="založí společnost vstupující do PI"/>
            </w:ddLis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FORMDROPDOWN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 xml:space="preserve"> </w:t>
      </w:r>
    </w:p>
    <w:bookmarkEnd w:id="3"/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</w:p>
    <w:p w:rsidR="00611C2C" w:rsidRPr="00701E38" w:rsidRDefault="00611C2C" w:rsidP="004A5863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t xml:space="preserve">Žadatel </w:t>
      </w:r>
      <w:bookmarkStart w:id="4" w:name="Rozevírací2"/>
      <w:r w:rsidRPr="00701E38">
        <w:rPr>
          <w:rFonts w:ascii="Arial" w:hAnsi="Arial" w:cs="Arial"/>
          <w:b/>
          <w:sz w:val="20"/>
          <w:szCs w:val="20"/>
        </w:rPr>
        <w:t>je zastoupený zástupcem:</w:t>
      </w:r>
      <w:bookmarkEnd w:id="4"/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Jméno: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bookmarkStart w:id="5" w:name="Text3"/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Příjmení: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bookmarkStart w:id="6" w:name="Text4"/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Titul: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611C2C" w:rsidRPr="00701E38" w:rsidRDefault="00611C2C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9A486B" w:rsidRPr="00701E38" w:rsidRDefault="009A486B" w:rsidP="009A486B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t>Žadatel je:</w:t>
      </w:r>
    </w:p>
    <w:p w:rsidR="009A486B" w:rsidRPr="00701E38" w:rsidRDefault="009A486B" w:rsidP="009A486B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Studentem VŠB-TU Ostrava</w:t>
      </w:r>
    </w:p>
    <w:p w:rsidR="009A486B" w:rsidRPr="00701E38" w:rsidRDefault="009A486B" w:rsidP="009A486B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ANO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NE</w:t>
      </w:r>
    </w:p>
    <w:p w:rsidR="009A486B" w:rsidRPr="00701E38" w:rsidRDefault="009A486B" w:rsidP="009A486B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Absolventem VŠB-TU Ostrava</w:t>
      </w:r>
    </w:p>
    <w:p w:rsidR="009A486B" w:rsidRPr="00701E38" w:rsidRDefault="009A486B" w:rsidP="009A486B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ANO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NE</w:t>
      </w:r>
    </w:p>
    <w:p w:rsidR="009A486B" w:rsidRPr="00701E38" w:rsidRDefault="009A486B" w:rsidP="009A486B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Zaměstnanec VŠB-TU Ostrava</w:t>
      </w:r>
    </w:p>
    <w:p w:rsidR="009A486B" w:rsidRPr="00701E38" w:rsidRDefault="009A486B" w:rsidP="009A486B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ANO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NE</w:t>
      </w:r>
    </w:p>
    <w:p w:rsidR="009A486B" w:rsidRPr="00701E38" w:rsidRDefault="009A486B" w:rsidP="009A486B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Jiný: </w:t>
      </w:r>
    </w:p>
    <w:p w:rsidR="009A486B" w:rsidRPr="00701E38" w:rsidRDefault="009A486B" w:rsidP="009A486B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maxLength w:val="400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6A6917" w:rsidRPr="00701E38" w:rsidRDefault="006A6917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611C2C" w:rsidRPr="00701E38" w:rsidRDefault="00611C2C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611C2C" w:rsidRPr="00701E38" w:rsidRDefault="00611C2C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numPr>
          <w:ilvl w:val="2"/>
          <w:numId w:val="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7" w:name="Text43"/>
      <w:r w:rsidRPr="00701E38">
        <w:rPr>
          <w:rFonts w:ascii="Arial" w:hAnsi="Arial" w:cs="Arial"/>
          <w:b/>
          <w:sz w:val="20"/>
          <w:szCs w:val="20"/>
        </w:rPr>
        <w:t>Profil podnikatelského záměru žadatele zamýšleného k realizaci v PI:</w:t>
      </w:r>
    </w:p>
    <w:bookmarkEnd w:id="7"/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Stručně popište podnikatelský záměr a produkt, výrobek nebo službu:</w:t>
      </w:r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ab/>
      </w:r>
      <w:bookmarkStart w:id="8" w:name="Text57"/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maxLength w:val="400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numPr>
          <w:ilvl w:val="2"/>
          <w:numId w:val="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t>Očekávání žadatele od vstupu do Podnikatelského inkubátoru VŠB-TU Ostrava :</w:t>
      </w:r>
    </w:p>
    <w:p w:rsidR="004A5863" w:rsidRPr="00701E38" w:rsidRDefault="004A5863" w:rsidP="004A5863">
      <w:pPr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Pokud Váš přijímací proces bude úspěšný, kdy chcete zahájit Vaši činnost v PI? </w:t>
      </w:r>
      <w:bookmarkStart w:id="9" w:name="Text71"/>
    </w:p>
    <w:bookmarkEnd w:id="9"/>
    <w:p w:rsidR="004A5863" w:rsidRPr="00701E38" w:rsidRDefault="004A5863" w:rsidP="004A5863">
      <w:pPr>
        <w:spacing w:before="120" w:after="120"/>
        <w:ind w:left="357" w:firstLine="351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um zahájení činnosti v PI"/>
              <w:maxLength w:val="100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datum zahájení činnosti v PI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611C2C" w:rsidRPr="00701E38" w:rsidRDefault="00611C2C" w:rsidP="004A5863">
      <w:pPr>
        <w:spacing w:before="120" w:after="120"/>
        <w:ind w:left="357" w:firstLine="351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spacing w:before="120" w:after="120"/>
        <w:ind w:left="357"/>
        <w:outlineLvl w:val="0"/>
        <w:rPr>
          <w:rFonts w:ascii="Arial" w:hAnsi="Arial" w:cs="Arial"/>
          <w:b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t>Požadavky na prostory:</w:t>
      </w:r>
    </w:p>
    <w:p w:rsidR="004A5863" w:rsidRPr="00701E38" w:rsidRDefault="004A5863" w:rsidP="004A5863">
      <w:pPr>
        <w:spacing w:before="120" w:after="120"/>
        <w:ind w:left="357"/>
        <w:outlineLvl w:val="0"/>
        <w:rPr>
          <w:rFonts w:ascii="Arial" w:hAnsi="Arial" w:cs="Arial"/>
          <w:sz w:val="20"/>
          <w:szCs w:val="20"/>
        </w:rPr>
        <w:sectPr w:rsidR="004A5863" w:rsidRPr="00701E38" w:rsidSect="004840C5">
          <w:headerReference w:type="default" r:id="rId9"/>
          <w:footerReference w:type="default" r:id="rId10"/>
          <w:pgSz w:w="11906" w:h="16838"/>
          <w:pgMar w:top="1247" w:right="1588" w:bottom="1247" w:left="1021" w:header="0" w:footer="709" w:gutter="0"/>
          <w:cols w:space="708"/>
          <w:docGrid w:linePitch="360"/>
        </w:sectPr>
      </w:pPr>
    </w:p>
    <w:p w:rsidR="00611C2C" w:rsidRPr="00701E38" w:rsidRDefault="00611C2C" w:rsidP="00611C2C">
      <w:pPr>
        <w:spacing w:before="120" w:after="120"/>
        <w:ind w:left="357"/>
        <w:outlineLvl w:val="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lastRenderedPageBreak/>
        <w:t>Kancelářské:</w:t>
      </w:r>
      <w:r w:rsidRPr="00701E38">
        <w:rPr>
          <w:rFonts w:ascii="Arial" w:hAnsi="Arial" w:cs="Arial"/>
          <w:sz w:val="20"/>
          <w:szCs w:val="20"/>
        </w:rPr>
        <w:tab/>
      </w:r>
      <w:bookmarkStart w:id="10" w:name="Text98"/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98"/>
            <w:enabled/>
            <w:calcOnExit w:val="0"/>
            <w:textInput>
              <w:maxLength w:val="5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  <w:bookmarkEnd w:id="10"/>
      <w:r w:rsidRPr="00701E38">
        <w:rPr>
          <w:rFonts w:ascii="Arial" w:hAnsi="Arial" w:cs="Arial"/>
          <w:sz w:val="20"/>
          <w:szCs w:val="20"/>
        </w:rPr>
        <w:t xml:space="preserve"> (m</w:t>
      </w:r>
      <w:r w:rsidRPr="00701E38">
        <w:rPr>
          <w:rFonts w:ascii="Arial" w:hAnsi="Arial" w:cs="Arial"/>
          <w:sz w:val="20"/>
          <w:szCs w:val="20"/>
          <w:vertAlign w:val="superscript"/>
        </w:rPr>
        <w:t>2</w:t>
      </w:r>
      <w:r w:rsidRPr="00701E38">
        <w:rPr>
          <w:rFonts w:ascii="Arial" w:hAnsi="Arial" w:cs="Arial"/>
          <w:sz w:val="20"/>
          <w:szCs w:val="20"/>
        </w:rPr>
        <w:t>)</w:t>
      </w:r>
      <w:r w:rsidRPr="00701E38">
        <w:rPr>
          <w:rFonts w:ascii="Arial" w:hAnsi="Arial" w:cs="Arial"/>
          <w:sz w:val="20"/>
          <w:szCs w:val="20"/>
        </w:rPr>
        <w:tab/>
      </w:r>
    </w:p>
    <w:p w:rsidR="004A5863" w:rsidRPr="00701E38" w:rsidRDefault="00611C2C" w:rsidP="00611C2C">
      <w:pPr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lastRenderedPageBreak/>
        <w:t>Parkovací místa: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76"/>
            <w:enabled/>
            <w:calcOnExit w:val="0"/>
            <w:textInput>
              <w:maxLength w:val="5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 xml:space="preserve"> (počet)</w:t>
      </w:r>
      <w:r w:rsidR="004A5863" w:rsidRPr="00701E38">
        <w:rPr>
          <w:rFonts w:ascii="Arial" w:hAnsi="Arial" w:cs="Arial"/>
          <w:sz w:val="20"/>
          <w:szCs w:val="20"/>
        </w:rPr>
        <w:tab/>
      </w:r>
    </w:p>
    <w:p w:rsidR="00510A22" w:rsidRPr="00701E38" w:rsidRDefault="00510A22" w:rsidP="0076681D">
      <w:pPr>
        <w:spacing w:before="120" w:after="120"/>
        <w:ind w:left="357"/>
        <w:rPr>
          <w:rFonts w:ascii="Arial" w:hAnsi="Arial" w:cs="Arial"/>
          <w:sz w:val="20"/>
          <w:szCs w:val="20"/>
        </w:rPr>
        <w:sectPr w:rsidR="00510A22" w:rsidRPr="00701E38" w:rsidSect="004840C5">
          <w:type w:val="continuous"/>
          <w:pgSz w:w="11906" w:h="16838"/>
          <w:pgMar w:top="1247" w:right="1588" w:bottom="1247" w:left="1021" w:header="0" w:footer="709" w:gutter="0"/>
          <w:cols w:num="2" w:space="708"/>
          <w:docGrid w:linePitch="360"/>
        </w:sectPr>
      </w:pPr>
    </w:p>
    <w:p w:rsidR="004A5863" w:rsidRPr="00701E38" w:rsidRDefault="004A5863" w:rsidP="0076681D">
      <w:pPr>
        <w:spacing w:before="120" w:after="120"/>
        <w:ind w:firstLine="357"/>
        <w:outlineLvl w:val="0"/>
        <w:rPr>
          <w:rFonts w:ascii="Arial" w:hAnsi="Arial" w:cs="Arial"/>
          <w:b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lastRenderedPageBreak/>
        <w:t>Požadavky na další služby PI / nebo používání zařízení  - informativně:</w:t>
      </w:r>
    </w:p>
    <w:p w:rsidR="004A5863" w:rsidRPr="00701E38" w:rsidRDefault="004A5863" w:rsidP="004A5863">
      <w:pPr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Poradenské služby PI:</w:t>
      </w:r>
      <w:r w:rsidRPr="00701E38">
        <w:rPr>
          <w:rFonts w:ascii="Arial" w:hAnsi="Arial" w:cs="Arial"/>
          <w:sz w:val="20"/>
          <w:szCs w:val="20"/>
        </w:rPr>
        <w:tab/>
      </w:r>
    </w:p>
    <w:p w:rsidR="004A5863" w:rsidRPr="00701E38" w:rsidRDefault="004A5863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ANO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NE</w:t>
      </w:r>
    </w:p>
    <w:p w:rsidR="004A5863" w:rsidRPr="00701E38" w:rsidRDefault="004A5863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Jaké? </w:t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611C2C" w:rsidRPr="00701E38" w:rsidRDefault="00611C2C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Využívání zasedacích a seminárních PI:</w:t>
      </w:r>
    </w:p>
    <w:p w:rsidR="004A5863" w:rsidRPr="00701E38" w:rsidRDefault="004A5863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ANO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NE</w:t>
      </w:r>
    </w:p>
    <w:p w:rsidR="00611C2C" w:rsidRPr="00701E38" w:rsidRDefault="00611C2C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Připojení k internetu v budově PI:</w:t>
      </w:r>
    </w:p>
    <w:p w:rsidR="004A5863" w:rsidRPr="00701E38" w:rsidRDefault="004A5863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ANO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NE</w:t>
      </w:r>
    </w:p>
    <w:p w:rsidR="00611C2C" w:rsidRPr="00701E38" w:rsidRDefault="00611C2C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Telefon pomocí pevné linky, případně fax na pevné lince: </w:t>
      </w:r>
      <w:r w:rsidRPr="00701E38">
        <w:rPr>
          <w:rFonts w:ascii="Arial" w:hAnsi="Arial" w:cs="Arial"/>
          <w:sz w:val="20"/>
          <w:szCs w:val="20"/>
        </w:rPr>
        <w:tab/>
      </w:r>
    </w:p>
    <w:p w:rsidR="004A5863" w:rsidRPr="00701E38" w:rsidRDefault="004A5863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ANO</w:t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tab/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FORMCHECKBOX </w:instrText>
      </w:r>
      <w:r w:rsidR="00A43D11">
        <w:rPr>
          <w:rFonts w:ascii="Arial" w:hAnsi="Arial" w:cs="Arial"/>
          <w:sz w:val="20"/>
          <w:szCs w:val="20"/>
        </w:rPr>
      </w:r>
      <w:r w:rsidR="00A43D11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sz w:val="20"/>
          <w:szCs w:val="20"/>
        </w:rPr>
        <w:fldChar w:fldCharType="end"/>
      </w:r>
      <w:r w:rsidRPr="00701E38">
        <w:rPr>
          <w:rFonts w:ascii="Arial" w:hAnsi="Arial" w:cs="Arial"/>
          <w:sz w:val="20"/>
          <w:szCs w:val="20"/>
        </w:rPr>
        <w:tab/>
        <w:t>NE</w:t>
      </w:r>
      <w:r w:rsidRPr="00701E38">
        <w:rPr>
          <w:rFonts w:ascii="Arial" w:hAnsi="Arial" w:cs="Arial"/>
          <w:sz w:val="20"/>
          <w:szCs w:val="20"/>
        </w:rPr>
        <w:tab/>
      </w:r>
    </w:p>
    <w:p w:rsidR="004A5863" w:rsidRPr="00701E38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113B5C" w:rsidRPr="00701E38" w:rsidRDefault="00113B5C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numPr>
          <w:ilvl w:val="2"/>
          <w:numId w:val="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t xml:space="preserve">Závěrečné otázky pro žadatele a jeho tým:  </w:t>
      </w:r>
    </w:p>
    <w:p w:rsidR="004A5863" w:rsidRPr="00701E38" w:rsidRDefault="004A5863" w:rsidP="004A5863">
      <w:pPr>
        <w:tabs>
          <w:tab w:val="left" w:pos="360"/>
        </w:tabs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Vaše připomínky, podněty, doplňující dotazy:</w:t>
      </w:r>
    </w:p>
    <w:bookmarkStart w:id="11" w:name="Text87"/>
    <w:p w:rsidR="004A5863" w:rsidRPr="00701E38" w:rsidRDefault="004A5863" w:rsidP="004A5863">
      <w:pPr>
        <w:tabs>
          <w:tab w:val="left" w:pos="360"/>
        </w:tabs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87"/>
            <w:enabled/>
            <w:calcOnExit w:val="0"/>
            <w:textInput>
              <w:maxLength w:val="400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611C2C" w:rsidRPr="00701E38" w:rsidRDefault="00611C2C" w:rsidP="00611C2C">
      <w:pPr>
        <w:tabs>
          <w:tab w:val="left" w:pos="360"/>
        </w:tabs>
        <w:spacing w:before="120" w:after="120" w:line="276" w:lineRule="auto"/>
        <w:ind w:left="357"/>
        <w:rPr>
          <w:rFonts w:ascii="Arial" w:hAnsi="Arial" w:cs="Arial"/>
          <w:sz w:val="20"/>
          <w:szCs w:val="20"/>
        </w:rPr>
      </w:pPr>
    </w:p>
    <w:p w:rsidR="00BC2AFE" w:rsidRDefault="00BC2AFE" w:rsidP="00BC2AFE">
      <w:pPr>
        <w:tabs>
          <w:tab w:val="left" w:pos="360"/>
        </w:tabs>
        <w:spacing w:before="120" w:after="120" w:line="276" w:lineRule="auto"/>
        <w:ind w:left="357"/>
        <w:rPr>
          <w:rFonts w:ascii="Arial" w:hAnsi="Arial" w:cs="Arial"/>
          <w:sz w:val="20"/>
          <w:szCs w:val="20"/>
        </w:rPr>
      </w:pPr>
    </w:p>
    <w:p w:rsidR="00BC2AFE" w:rsidRDefault="00BC2AFE" w:rsidP="00BC2AFE">
      <w:pPr>
        <w:pStyle w:val="Odstavecseseznamem"/>
        <w:numPr>
          <w:ilvl w:val="0"/>
          <w:numId w:val="4"/>
        </w:numPr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Účastí v programu</w:t>
      </w:r>
      <w:r>
        <w:rPr>
          <w:rFonts w:ascii="Arial" w:hAnsi="Arial" w:cs="Arial"/>
          <w:b/>
          <w:sz w:val="20"/>
          <w:szCs w:val="20"/>
        </w:rPr>
        <w:t xml:space="preserve"> PRONÁJEM</w:t>
      </w:r>
      <w:r>
        <w:rPr>
          <w:rFonts w:ascii="Arial" w:hAnsi="Arial" w:cs="Arial"/>
          <w:sz w:val="20"/>
          <w:szCs w:val="20"/>
        </w:rPr>
        <w:t xml:space="preserve"> se zavazuji poskytovat Centru podpory inovací VŠB-TU Ostrava pravidelně 1x ročně (k datu 30. 4. daného roku; při zpracování účetní závěrky daňovým poradcem mohou být některé informace zaslány dodatečně k datu 31. 7. daného roku) vyplněním evaluačního formuláře následující informace:</w:t>
      </w:r>
    </w:p>
    <w:p w:rsidR="00BC2AFE" w:rsidRDefault="00BC2AFE" w:rsidP="00BC2AFE">
      <w:pPr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zaměstnanců k datu 31. 12. předchozího roku - FTE za rok (nebo za příslušné měsíce, po které firma sídlila v PI);</w:t>
      </w:r>
    </w:p>
    <w:p w:rsidR="00BC2AFE" w:rsidRDefault="00BC2AFE" w:rsidP="00BC2AFE">
      <w:pPr>
        <w:numPr>
          <w:ilvl w:val="0"/>
          <w:numId w:val="5"/>
        </w:numPr>
        <w:spacing w:before="120" w:after="12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zaměstnanců k datu 31. 12. předchozího roku - fyzicky za rok (nebo za příslušné měsíce, po které firma sídlila v PI);</w:t>
      </w:r>
    </w:p>
    <w:p w:rsidR="00BC2AFE" w:rsidRDefault="00BC2AFE" w:rsidP="00BC2AFE">
      <w:pPr>
        <w:numPr>
          <w:ilvl w:val="0"/>
          <w:numId w:val="5"/>
        </w:numPr>
        <w:spacing w:before="120" w:after="12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nově vytvořená místa v předchozím kalendářním roce (nebo za příslušné měsíce, po které firma sídlila v PI);</w:t>
      </w:r>
    </w:p>
    <w:p w:rsidR="00BC2AFE" w:rsidRDefault="00BC2AFE" w:rsidP="00BC2AFE">
      <w:pPr>
        <w:numPr>
          <w:ilvl w:val="0"/>
          <w:numId w:val="5"/>
        </w:numPr>
        <w:spacing w:before="120" w:after="12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obrat za předchozí kalendářní rok (nebo za příslušné měsíce, po které firma sídlila v PI);</w:t>
      </w:r>
    </w:p>
    <w:p w:rsidR="00BC2AFE" w:rsidRDefault="00BC2AFE" w:rsidP="00BC2AFE">
      <w:pPr>
        <w:numPr>
          <w:ilvl w:val="0"/>
          <w:numId w:val="5"/>
        </w:numPr>
        <w:spacing w:before="120" w:after="12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realizovaná a budoucí spolupráce s VŠB-TU Ostrava.</w:t>
      </w:r>
    </w:p>
    <w:p w:rsidR="004A5863" w:rsidRPr="00701E38" w:rsidRDefault="004A5863" w:rsidP="004A5863">
      <w:pPr>
        <w:pStyle w:val="Zkladntext2"/>
        <w:spacing w:before="600" w:after="120"/>
        <w:jc w:val="both"/>
        <w:rPr>
          <w:rFonts w:ascii="Arial" w:hAnsi="Arial" w:cs="Arial"/>
          <w:color w:val="auto"/>
          <w:sz w:val="20"/>
        </w:rPr>
      </w:pPr>
      <w:r w:rsidRPr="00701E38">
        <w:rPr>
          <w:rFonts w:ascii="Arial" w:hAnsi="Arial" w:cs="Arial"/>
          <w:color w:val="auto"/>
          <w:sz w:val="20"/>
        </w:rPr>
        <w:t>V</w:t>
      </w:r>
      <w:bookmarkStart w:id="12" w:name="Text88"/>
      <w:r w:rsidRPr="00701E38">
        <w:rPr>
          <w:rFonts w:ascii="Arial" w:hAnsi="Arial" w:cs="Arial"/>
          <w:color w:val="auto"/>
          <w:sz w:val="20"/>
        </w:rPr>
        <w:t xml:space="preserve"> </w:t>
      </w:r>
      <w:bookmarkEnd w:id="12"/>
      <w:r w:rsidRPr="00701E38">
        <w:rPr>
          <w:rFonts w:ascii="Arial" w:hAnsi="Arial" w:cs="Arial"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01E38">
        <w:rPr>
          <w:rFonts w:ascii="Arial" w:hAnsi="Arial" w:cs="Arial"/>
          <w:color w:val="auto"/>
          <w:sz w:val="20"/>
        </w:rPr>
        <w:instrText xml:space="preserve"> FORMTEXT </w:instrText>
      </w:r>
      <w:r w:rsidRPr="00701E38">
        <w:rPr>
          <w:rFonts w:ascii="Arial" w:hAnsi="Arial" w:cs="Arial"/>
          <w:color w:val="auto"/>
          <w:sz w:val="20"/>
        </w:rPr>
      </w:r>
      <w:r w:rsidRPr="00701E38">
        <w:rPr>
          <w:rFonts w:ascii="Arial" w:hAnsi="Arial" w:cs="Arial"/>
          <w:color w:val="auto"/>
          <w:sz w:val="20"/>
        </w:rPr>
        <w:fldChar w:fldCharType="separate"/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color w:val="auto"/>
          <w:sz w:val="20"/>
        </w:rPr>
        <w:fldChar w:fldCharType="end"/>
      </w:r>
      <w:r w:rsidRPr="00701E38">
        <w:rPr>
          <w:rFonts w:ascii="Arial" w:hAnsi="Arial" w:cs="Arial"/>
          <w:color w:val="auto"/>
          <w:sz w:val="20"/>
        </w:rPr>
        <w:t xml:space="preserve"> dne </w:t>
      </w:r>
      <w:bookmarkStart w:id="13" w:name="Text89"/>
      <w:r w:rsidRPr="00701E38">
        <w:rPr>
          <w:rFonts w:ascii="Arial" w:hAnsi="Arial" w:cs="Arial"/>
          <w:color w:val="auto"/>
          <w:sz w:val="20"/>
        </w:rPr>
        <w:fldChar w:fldCharType="begin">
          <w:ffData>
            <w:name w:val="Text89"/>
            <w:enabled/>
            <w:calcOnExit w:val="0"/>
            <w:textInput>
              <w:maxLength w:val="50"/>
            </w:textInput>
          </w:ffData>
        </w:fldChar>
      </w:r>
      <w:r w:rsidRPr="00701E38">
        <w:rPr>
          <w:rFonts w:ascii="Arial" w:hAnsi="Arial" w:cs="Arial"/>
          <w:color w:val="auto"/>
          <w:sz w:val="20"/>
        </w:rPr>
        <w:instrText xml:space="preserve"> FORMTEXT </w:instrText>
      </w:r>
      <w:r w:rsidRPr="00701E38">
        <w:rPr>
          <w:rFonts w:ascii="Arial" w:hAnsi="Arial" w:cs="Arial"/>
          <w:color w:val="auto"/>
          <w:sz w:val="20"/>
        </w:rPr>
      </w:r>
      <w:r w:rsidRPr="00701E38">
        <w:rPr>
          <w:rFonts w:ascii="Arial" w:hAnsi="Arial" w:cs="Arial"/>
          <w:color w:val="auto"/>
          <w:sz w:val="20"/>
        </w:rPr>
        <w:fldChar w:fldCharType="separate"/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color w:val="auto"/>
          <w:sz w:val="20"/>
        </w:rPr>
        <w:fldChar w:fldCharType="end"/>
      </w:r>
      <w:bookmarkEnd w:id="13"/>
    </w:p>
    <w:bookmarkStart w:id="14" w:name="Text90"/>
    <w:bookmarkStart w:id="15" w:name="_GoBack"/>
    <w:bookmarkEnd w:id="15"/>
    <w:p w:rsidR="004A5863" w:rsidRPr="00701E38" w:rsidRDefault="004A5863" w:rsidP="004A5863">
      <w:pPr>
        <w:pStyle w:val="Zkladntext2"/>
        <w:spacing w:before="120"/>
        <w:jc w:val="center"/>
        <w:rPr>
          <w:rFonts w:ascii="Arial" w:hAnsi="Arial" w:cs="Arial"/>
          <w:color w:val="auto"/>
          <w:sz w:val="20"/>
        </w:rPr>
      </w:pPr>
      <w:r w:rsidRPr="00701E38">
        <w:rPr>
          <w:rFonts w:ascii="Arial" w:hAnsi="Arial" w:cs="Arial"/>
          <w:color w:val="auto"/>
          <w:sz w:val="20"/>
        </w:rPr>
        <w:fldChar w:fldCharType="begin">
          <w:ffData>
            <w:name w:val="Text90"/>
            <w:enabled/>
            <w:calcOnExit w:val="0"/>
            <w:textInput>
              <w:maxLength w:val="100"/>
            </w:textInput>
          </w:ffData>
        </w:fldChar>
      </w:r>
      <w:r w:rsidRPr="00701E38">
        <w:rPr>
          <w:rFonts w:ascii="Arial" w:hAnsi="Arial" w:cs="Arial"/>
          <w:color w:val="auto"/>
          <w:sz w:val="20"/>
        </w:rPr>
        <w:instrText xml:space="preserve"> FORMTEXT </w:instrText>
      </w:r>
      <w:r w:rsidRPr="00701E38">
        <w:rPr>
          <w:rFonts w:ascii="Arial" w:hAnsi="Arial" w:cs="Arial"/>
          <w:color w:val="auto"/>
          <w:sz w:val="20"/>
        </w:rPr>
      </w:r>
      <w:r w:rsidRPr="00701E38">
        <w:rPr>
          <w:rFonts w:ascii="Arial" w:hAnsi="Arial" w:cs="Arial"/>
          <w:color w:val="auto"/>
          <w:sz w:val="20"/>
        </w:rPr>
        <w:fldChar w:fldCharType="separate"/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color w:val="auto"/>
          <w:sz w:val="20"/>
        </w:rPr>
        <w:fldChar w:fldCharType="end"/>
      </w:r>
      <w:bookmarkEnd w:id="14"/>
      <w:r w:rsidRPr="00701E38">
        <w:rPr>
          <w:rFonts w:ascii="Arial" w:hAnsi="Arial" w:cs="Arial"/>
          <w:color w:val="auto"/>
          <w:sz w:val="20"/>
        </w:rPr>
        <w:br/>
        <w:t xml:space="preserve">…………………………………………………… </w:t>
      </w:r>
      <w:r w:rsidRPr="00701E38">
        <w:rPr>
          <w:rFonts w:ascii="Arial" w:hAnsi="Arial" w:cs="Arial"/>
          <w:color w:val="auto"/>
          <w:sz w:val="20"/>
        </w:rPr>
        <w:br/>
        <w:t>Jméno, příjmení, podpis</w:t>
      </w:r>
    </w:p>
    <w:p w:rsidR="004A5863" w:rsidRPr="00701E38" w:rsidRDefault="004A5863" w:rsidP="004A5863">
      <w:pPr>
        <w:spacing w:before="120" w:after="240"/>
        <w:jc w:val="center"/>
        <w:outlineLvl w:val="0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spacing w:before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© </w:t>
      </w:r>
      <w:r w:rsidR="000902CB" w:rsidRPr="00701E38">
        <w:rPr>
          <w:rFonts w:ascii="Arial" w:hAnsi="Arial" w:cs="Arial"/>
          <w:sz w:val="20"/>
          <w:szCs w:val="20"/>
        </w:rPr>
        <w:t>2015</w:t>
      </w:r>
      <w:r w:rsidR="00747D0A" w:rsidRPr="00701E38">
        <w:rPr>
          <w:rFonts w:ascii="Arial" w:hAnsi="Arial" w:cs="Arial"/>
          <w:sz w:val="20"/>
          <w:szCs w:val="20"/>
        </w:rPr>
        <w:t xml:space="preserve">  </w:t>
      </w:r>
      <w:r w:rsidR="00113B5C" w:rsidRPr="00701E38">
        <w:rPr>
          <w:rFonts w:ascii="Arial" w:hAnsi="Arial" w:cs="Arial"/>
          <w:sz w:val="20"/>
          <w:szCs w:val="20"/>
        </w:rPr>
        <w:t xml:space="preserve">Útvar </w:t>
      </w:r>
      <w:r w:rsidR="00113B5C" w:rsidRPr="00701E38">
        <w:rPr>
          <w:rFonts w:ascii="Arial" w:hAnsi="Arial" w:cs="Arial"/>
          <w:sz w:val="20"/>
          <w:szCs w:val="20"/>
          <w:lang w:val="en-US"/>
        </w:rPr>
        <w:t>Komercionalizace výsledků vědy a výzkumu</w:t>
      </w:r>
      <w:r w:rsidR="00113B5C" w:rsidRPr="00701E38">
        <w:rPr>
          <w:rFonts w:ascii="Arial" w:hAnsi="Arial" w:cs="Arial"/>
          <w:sz w:val="20"/>
          <w:szCs w:val="20"/>
        </w:rPr>
        <w:t xml:space="preserve"> VŠB-TU Ostrava </w:t>
      </w:r>
      <w:r w:rsidRPr="00701E38">
        <w:rPr>
          <w:rFonts w:ascii="Arial" w:hAnsi="Arial" w:cs="Arial"/>
          <w:sz w:val="20"/>
          <w:szCs w:val="20"/>
        </w:rPr>
        <w:br w:type="page"/>
      </w:r>
      <w:r w:rsidRPr="00701E38">
        <w:rPr>
          <w:rFonts w:ascii="Arial" w:hAnsi="Arial" w:cs="Arial"/>
          <w:b/>
          <w:sz w:val="20"/>
          <w:szCs w:val="20"/>
        </w:rPr>
        <w:lastRenderedPageBreak/>
        <w:t>Čestné prohlášení k žádosti o přijetí do Podnikatelského inkubátoru VŠB-TU Ostrava</w:t>
      </w:r>
    </w:p>
    <w:p w:rsidR="004A5863" w:rsidRPr="00701E38" w:rsidRDefault="004A5863" w:rsidP="004A5863">
      <w:pPr>
        <w:spacing w:before="2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A5863" w:rsidRPr="00701E38" w:rsidRDefault="004A5863" w:rsidP="004A5863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701E38">
        <w:rPr>
          <w:rFonts w:ascii="Arial" w:hAnsi="Arial" w:cs="Arial"/>
          <w:b/>
          <w:bCs/>
          <w:sz w:val="20"/>
          <w:szCs w:val="20"/>
        </w:rPr>
        <w:t xml:space="preserve">Já níže podepsaný zástupce žadatele </w:t>
      </w:r>
    </w:p>
    <w:p w:rsidR="004A5863" w:rsidRPr="00701E38" w:rsidRDefault="004A5863" w:rsidP="004A586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t xml:space="preserve">Název společnosti/firmy: </w:t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120" w:after="12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t>IČO:</w:t>
      </w:r>
      <w:r w:rsidRPr="00701E38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701E38">
        <w:rPr>
          <w:rFonts w:ascii="Arial" w:hAnsi="Arial" w:cs="Arial"/>
          <w:sz w:val="20"/>
          <w:szCs w:val="20"/>
        </w:rPr>
        <w:t xml:space="preserve"> </w:t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102"/>
            <w:enabled/>
            <w:calcOnExit w:val="0"/>
            <w:textInput>
              <w:maxLength w:val="2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120" w:after="120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t xml:space="preserve">Se sídlem: </w:t>
      </w:r>
      <w:r w:rsidRPr="00701E38">
        <w:rPr>
          <w:rFonts w:ascii="Arial" w:hAnsi="Arial" w:cs="Arial"/>
          <w:sz w:val="20"/>
          <w:szCs w:val="20"/>
        </w:rPr>
        <w:fldChar w:fldCharType="begin">
          <w:ffData>
            <w:name w:val="Text103"/>
            <w:enabled/>
            <w:calcOnExit w:val="0"/>
            <w:textInput>
              <w:maxLength w:val="20"/>
            </w:textInput>
          </w:ffData>
        </w:fldChar>
      </w:r>
      <w:r w:rsidRPr="00701E38">
        <w:rPr>
          <w:rFonts w:ascii="Arial" w:hAnsi="Arial" w:cs="Arial"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sz w:val="20"/>
          <w:szCs w:val="20"/>
        </w:rPr>
      </w:r>
      <w:r w:rsidRPr="00701E38">
        <w:rPr>
          <w:rFonts w:ascii="Arial" w:hAnsi="Arial" w:cs="Arial"/>
          <w:sz w:val="20"/>
          <w:szCs w:val="20"/>
        </w:rPr>
        <w:fldChar w:fldCharType="separate"/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noProof/>
          <w:sz w:val="20"/>
          <w:szCs w:val="20"/>
        </w:rPr>
        <w:t> </w:t>
      </w:r>
      <w:r w:rsidRPr="00701E38">
        <w:rPr>
          <w:rFonts w:ascii="Arial" w:hAnsi="Arial" w:cs="Arial"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240" w:after="120"/>
        <w:jc w:val="both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t xml:space="preserve">Jméno, příjmení, titul: </w:t>
      </w:r>
      <w:r w:rsidRPr="00701E38">
        <w:rPr>
          <w:rFonts w:ascii="Arial" w:hAnsi="Arial" w:cs="Arial"/>
          <w:b/>
          <w:sz w:val="20"/>
          <w:szCs w:val="20"/>
        </w:rPr>
        <w:tab/>
      </w:r>
      <w:r w:rsidRPr="00701E38">
        <w:rPr>
          <w:rFonts w:ascii="Arial" w:hAnsi="Arial" w:cs="Arial"/>
          <w:b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maxLength w:val="150"/>
            </w:textInput>
          </w:ffData>
        </w:fldChar>
      </w:r>
      <w:r w:rsidRPr="00701E3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b/>
          <w:sz w:val="20"/>
          <w:szCs w:val="20"/>
        </w:rPr>
      </w:r>
      <w:r w:rsidRPr="00701E38">
        <w:rPr>
          <w:rFonts w:ascii="Arial" w:hAnsi="Arial" w:cs="Arial"/>
          <w:b/>
          <w:sz w:val="20"/>
          <w:szCs w:val="20"/>
        </w:rPr>
        <w:fldChar w:fldCharType="separate"/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t xml:space="preserve">Datum narození: </w:t>
      </w:r>
      <w:r w:rsidRPr="00701E38">
        <w:rPr>
          <w:rFonts w:ascii="Arial" w:hAnsi="Arial" w:cs="Arial"/>
          <w:b/>
          <w:sz w:val="20"/>
          <w:szCs w:val="20"/>
        </w:rPr>
        <w:tab/>
      </w:r>
      <w:r w:rsidRPr="00701E38">
        <w:rPr>
          <w:rFonts w:ascii="Arial" w:hAnsi="Arial" w:cs="Arial"/>
          <w:b/>
          <w:sz w:val="20"/>
          <w:szCs w:val="20"/>
        </w:rPr>
        <w:tab/>
      </w:r>
      <w:r w:rsidRPr="00701E38">
        <w:rPr>
          <w:rFonts w:ascii="Arial" w:hAnsi="Arial" w:cs="Arial"/>
          <w:b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maxLength w:val="150"/>
            </w:textInput>
          </w:ffData>
        </w:fldChar>
      </w:r>
      <w:r w:rsidRPr="00701E3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b/>
          <w:sz w:val="20"/>
          <w:szCs w:val="20"/>
        </w:rPr>
      </w:r>
      <w:r w:rsidRPr="00701E38">
        <w:rPr>
          <w:rFonts w:ascii="Arial" w:hAnsi="Arial" w:cs="Arial"/>
          <w:b/>
          <w:sz w:val="20"/>
          <w:szCs w:val="20"/>
        </w:rPr>
        <w:fldChar w:fldCharType="separate"/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701E38">
        <w:rPr>
          <w:rFonts w:ascii="Arial" w:hAnsi="Arial" w:cs="Arial"/>
          <w:b/>
          <w:sz w:val="20"/>
          <w:szCs w:val="20"/>
        </w:rPr>
        <w:t xml:space="preserve">Adresa trvalého bydliště: </w:t>
      </w:r>
      <w:r w:rsidRPr="00701E38">
        <w:rPr>
          <w:rFonts w:ascii="Arial" w:hAnsi="Arial" w:cs="Arial"/>
          <w:b/>
          <w:sz w:val="20"/>
          <w:szCs w:val="20"/>
        </w:rPr>
        <w:tab/>
      </w:r>
      <w:r w:rsidRPr="00701E38">
        <w:rPr>
          <w:rFonts w:ascii="Arial" w:hAnsi="Arial" w:cs="Arial"/>
          <w:b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maxLength w:val="150"/>
            </w:textInput>
          </w:ffData>
        </w:fldChar>
      </w:r>
      <w:r w:rsidRPr="00701E3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01E38">
        <w:rPr>
          <w:rFonts w:ascii="Arial" w:hAnsi="Arial" w:cs="Arial"/>
          <w:b/>
          <w:sz w:val="20"/>
          <w:szCs w:val="20"/>
        </w:rPr>
      </w:r>
      <w:r w:rsidRPr="00701E38">
        <w:rPr>
          <w:rFonts w:ascii="Arial" w:hAnsi="Arial" w:cs="Arial"/>
          <w:b/>
          <w:sz w:val="20"/>
          <w:szCs w:val="20"/>
        </w:rPr>
        <w:fldChar w:fldCharType="separate"/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noProof/>
          <w:sz w:val="20"/>
          <w:szCs w:val="20"/>
        </w:rPr>
        <w:t> </w:t>
      </w:r>
      <w:r w:rsidRPr="00701E38">
        <w:rPr>
          <w:rFonts w:ascii="Arial" w:hAnsi="Arial" w:cs="Arial"/>
          <w:b/>
          <w:sz w:val="20"/>
          <w:szCs w:val="20"/>
        </w:rPr>
        <w:fldChar w:fldCharType="end"/>
      </w:r>
    </w:p>
    <w:p w:rsidR="004A5863" w:rsidRPr="00701E38" w:rsidRDefault="004A5863" w:rsidP="004A5863">
      <w:pPr>
        <w:spacing w:before="120" w:after="240"/>
        <w:jc w:val="center"/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spacing w:before="120" w:after="240"/>
        <w:jc w:val="center"/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>Prohlašuji tímto:</w:t>
      </w:r>
    </w:p>
    <w:p w:rsidR="004A5863" w:rsidRPr="00701E38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701E38">
        <w:rPr>
          <w:rFonts w:ascii="Arial" w:hAnsi="Arial" w:cs="Arial"/>
          <w:color w:val="auto"/>
          <w:sz w:val="20"/>
        </w:rPr>
        <w:t>Žadatel není/nebyl v likvidaci nebo konkurzu.</w:t>
      </w:r>
    </w:p>
    <w:p w:rsidR="004A5863" w:rsidRPr="00701E38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701E38">
        <w:rPr>
          <w:rFonts w:ascii="Arial" w:hAnsi="Arial" w:cs="Arial"/>
          <w:color w:val="auto"/>
          <w:sz w:val="20"/>
        </w:rPr>
        <w:t>Že na žadatele v uplynulých 5 letech nebyla/není nařízena exekuce majetku.</w:t>
      </w:r>
    </w:p>
    <w:p w:rsidR="004A5863" w:rsidRPr="00701E38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701E38">
        <w:rPr>
          <w:rFonts w:ascii="Arial" w:hAnsi="Arial" w:cs="Arial"/>
          <w:color w:val="auto"/>
          <w:sz w:val="20"/>
        </w:rPr>
        <w:t>Žadatel nemá v evidenci daní zachyceny nesplacené daňové nedoplatky.</w:t>
      </w:r>
    </w:p>
    <w:p w:rsidR="004A5863" w:rsidRPr="00701E38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701E38">
        <w:rPr>
          <w:rFonts w:ascii="Arial" w:hAnsi="Arial" w:cs="Arial"/>
          <w:color w:val="auto"/>
          <w:sz w:val="20"/>
        </w:rPr>
        <w:t>Žadatel</w:t>
      </w:r>
      <w:r w:rsidRPr="00701E38">
        <w:rPr>
          <w:rFonts w:ascii="Arial" w:hAnsi="Arial" w:cs="Arial"/>
          <w:sz w:val="20"/>
        </w:rPr>
        <w:t xml:space="preserve"> nebyl pravomocně odsouzen pro trestný čin, jehož skutková podstata souvisí s podnikáním</w:t>
      </w:r>
    </w:p>
    <w:p w:rsidR="004A5863" w:rsidRPr="00701E38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701E38">
        <w:rPr>
          <w:rFonts w:ascii="Arial" w:hAnsi="Arial" w:cs="Arial"/>
          <w:color w:val="auto"/>
          <w:sz w:val="20"/>
        </w:rPr>
        <w:t>Žadatel nemá splatný nedoplatek na pojistném a penále veřejného zdravotního pojištění nebo pojistného a penále sociálního zabezpečení a příspěvku na státní politiku zaměstnanosti.</w:t>
      </w:r>
    </w:p>
    <w:p w:rsidR="004A5863" w:rsidRPr="00701E38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701E38">
        <w:rPr>
          <w:rFonts w:ascii="Arial" w:hAnsi="Arial" w:cs="Arial"/>
          <w:color w:val="auto"/>
          <w:sz w:val="20"/>
        </w:rPr>
        <w:t>Statutární zástupce žadatele pravdivě uvedl požadované údaje v Žádosti o přijetí do Podnikatelského inkubátoru VŠB-TU Ostrava a souhlasí se zpracováním a archivaci osobních údajů a informací uvedených v Žádosti o přijetí do Podnikatelského inkubátoru VŠB-TU Ostrava provozovatelem Podnikatelského inkubátoru VŠB-TU Ostrava.</w:t>
      </w:r>
    </w:p>
    <w:p w:rsidR="004A5863" w:rsidRPr="00701E38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701E38">
        <w:rPr>
          <w:rFonts w:ascii="Arial" w:hAnsi="Arial" w:cs="Arial"/>
          <w:color w:val="auto"/>
          <w:sz w:val="20"/>
        </w:rPr>
        <w:t xml:space="preserve">Žadatel souhlasí se zpracováním a archivací osobních údajů a informací uvedených v Žádosti o přijetí do Podnikatelského inkubátoru VŠB-TU Ostrava provozovatelem Podnikatelského inkubátoru VŠB-TU Ostrava. </w:t>
      </w:r>
    </w:p>
    <w:p w:rsidR="004A5863" w:rsidRPr="00701E38" w:rsidRDefault="004A5863" w:rsidP="004A5863">
      <w:pPr>
        <w:pStyle w:val="Zkladntext2"/>
        <w:spacing w:before="120" w:after="120"/>
        <w:ind w:left="436"/>
        <w:jc w:val="both"/>
        <w:rPr>
          <w:rFonts w:ascii="Arial" w:hAnsi="Arial" w:cs="Arial"/>
          <w:color w:val="auto"/>
          <w:sz w:val="20"/>
        </w:rPr>
      </w:pPr>
    </w:p>
    <w:p w:rsidR="004A5863" w:rsidRPr="00701E38" w:rsidRDefault="004A5863" w:rsidP="004A5863">
      <w:pPr>
        <w:pStyle w:val="Zkladntext2"/>
        <w:spacing w:before="120" w:after="120"/>
        <w:ind w:left="436"/>
        <w:jc w:val="both"/>
        <w:rPr>
          <w:rFonts w:ascii="Arial" w:hAnsi="Arial" w:cs="Arial"/>
          <w:color w:val="auto"/>
          <w:sz w:val="20"/>
        </w:rPr>
      </w:pPr>
      <w:r w:rsidRPr="00701E38">
        <w:rPr>
          <w:rFonts w:ascii="Arial" w:hAnsi="Arial" w:cs="Arial"/>
          <w:color w:val="auto"/>
          <w:sz w:val="20"/>
        </w:rPr>
        <w:t xml:space="preserve">V </w:t>
      </w:r>
      <w:r w:rsidRPr="00701E38">
        <w:rPr>
          <w:rFonts w:ascii="Arial" w:hAnsi="Arial" w:cs="Arial"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01E38">
        <w:rPr>
          <w:rFonts w:ascii="Arial" w:hAnsi="Arial" w:cs="Arial"/>
          <w:color w:val="auto"/>
          <w:sz w:val="20"/>
        </w:rPr>
        <w:instrText xml:space="preserve"> FORMTEXT </w:instrText>
      </w:r>
      <w:r w:rsidRPr="00701E38">
        <w:rPr>
          <w:rFonts w:ascii="Arial" w:hAnsi="Arial" w:cs="Arial"/>
          <w:color w:val="auto"/>
          <w:sz w:val="20"/>
        </w:rPr>
      </w:r>
      <w:r w:rsidRPr="00701E38">
        <w:rPr>
          <w:rFonts w:ascii="Arial" w:hAnsi="Arial" w:cs="Arial"/>
          <w:color w:val="auto"/>
          <w:sz w:val="20"/>
        </w:rPr>
        <w:fldChar w:fldCharType="separate"/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color w:val="auto"/>
          <w:sz w:val="20"/>
        </w:rPr>
        <w:fldChar w:fldCharType="end"/>
      </w:r>
      <w:r w:rsidRPr="00701E38">
        <w:rPr>
          <w:rFonts w:ascii="Arial" w:hAnsi="Arial" w:cs="Arial"/>
          <w:color w:val="auto"/>
          <w:sz w:val="20"/>
        </w:rPr>
        <w:t xml:space="preserve"> dne </w:t>
      </w:r>
      <w:r w:rsidRPr="00701E38">
        <w:rPr>
          <w:rFonts w:ascii="Arial" w:hAnsi="Arial" w:cs="Arial"/>
          <w:color w:val="auto"/>
          <w:sz w:val="20"/>
        </w:rPr>
        <w:fldChar w:fldCharType="begin">
          <w:ffData>
            <w:name w:val="Text95"/>
            <w:enabled/>
            <w:calcOnExit w:val="0"/>
            <w:textInput>
              <w:maxLength w:val="12"/>
            </w:textInput>
          </w:ffData>
        </w:fldChar>
      </w:r>
      <w:r w:rsidRPr="00701E38">
        <w:rPr>
          <w:rFonts w:ascii="Arial" w:hAnsi="Arial" w:cs="Arial"/>
          <w:color w:val="auto"/>
          <w:sz w:val="20"/>
        </w:rPr>
        <w:instrText xml:space="preserve"> FORMTEXT </w:instrText>
      </w:r>
      <w:r w:rsidRPr="00701E38">
        <w:rPr>
          <w:rFonts w:ascii="Arial" w:hAnsi="Arial" w:cs="Arial"/>
          <w:color w:val="auto"/>
          <w:sz w:val="20"/>
        </w:rPr>
      </w:r>
      <w:r w:rsidRPr="00701E38">
        <w:rPr>
          <w:rFonts w:ascii="Arial" w:hAnsi="Arial" w:cs="Arial"/>
          <w:color w:val="auto"/>
          <w:sz w:val="20"/>
        </w:rPr>
        <w:fldChar w:fldCharType="separate"/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noProof/>
          <w:color w:val="auto"/>
          <w:sz w:val="20"/>
        </w:rPr>
        <w:t> </w:t>
      </w:r>
      <w:r w:rsidRPr="00701E38">
        <w:rPr>
          <w:rFonts w:ascii="Arial" w:hAnsi="Arial" w:cs="Arial"/>
          <w:color w:val="auto"/>
          <w:sz w:val="20"/>
        </w:rPr>
        <w:fldChar w:fldCharType="end"/>
      </w:r>
      <w:r w:rsidRPr="00701E38">
        <w:rPr>
          <w:rFonts w:ascii="Arial" w:hAnsi="Arial" w:cs="Arial"/>
          <w:color w:val="auto"/>
          <w:sz w:val="20"/>
        </w:rPr>
        <w:t xml:space="preserve">  </w:t>
      </w:r>
    </w:p>
    <w:p w:rsidR="004A5863" w:rsidRPr="00701E38" w:rsidRDefault="004A5863" w:rsidP="004A5863">
      <w:pPr>
        <w:pStyle w:val="Zkladntext2"/>
        <w:jc w:val="center"/>
        <w:rPr>
          <w:rFonts w:ascii="Arial" w:hAnsi="Arial" w:cs="Arial"/>
          <w:color w:val="auto"/>
          <w:sz w:val="20"/>
        </w:rPr>
      </w:pPr>
      <w:r w:rsidRPr="00701E38">
        <w:rPr>
          <w:rFonts w:ascii="Arial" w:hAnsi="Arial" w:cs="Arial"/>
          <w:color w:val="auto"/>
          <w:sz w:val="20"/>
        </w:rPr>
        <w:t>……………………………………………</w:t>
      </w:r>
    </w:p>
    <w:p w:rsidR="004A5863" w:rsidRPr="00701E38" w:rsidRDefault="004A5863" w:rsidP="004A5863">
      <w:pPr>
        <w:pStyle w:val="Zkladntext2"/>
        <w:jc w:val="center"/>
        <w:rPr>
          <w:rFonts w:ascii="Arial" w:hAnsi="Arial" w:cs="Arial"/>
          <w:i/>
          <w:sz w:val="20"/>
        </w:rPr>
      </w:pPr>
      <w:r w:rsidRPr="00701E38">
        <w:rPr>
          <w:rFonts w:ascii="Arial" w:hAnsi="Arial" w:cs="Arial"/>
          <w:i/>
          <w:sz w:val="20"/>
        </w:rPr>
        <w:t>(ověřený podpis)</w:t>
      </w:r>
    </w:p>
    <w:p w:rsidR="004A5863" w:rsidRPr="00701E38" w:rsidRDefault="004A5863" w:rsidP="004A5863">
      <w:pPr>
        <w:rPr>
          <w:rFonts w:ascii="Arial" w:hAnsi="Arial" w:cs="Arial"/>
          <w:sz w:val="20"/>
          <w:szCs w:val="20"/>
        </w:rPr>
      </w:pPr>
    </w:p>
    <w:p w:rsidR="004A5863" w:rsidRPr="00701E38" w:rsidRDefault="004A5863" w:rsidP="004A5863">
      <w:pPr>
        <w:rPr>
          <w:rFonts w:ascii="Arial" w:hAnsi="Arial" w:cs="Arial"/>
          <w:sz w:val="20"/>
          <w:szCs w:val="20"/>
        </w:rPr>
      </w:pPr>
    </w:p>
    <w:p w:rsidR="004A5863" w:rsidRPr="00510A22" w:rsidRDefault="004A5863" w:rsidP="004A5863">
      <w:pPr>
        <w:rPr>
          <w:rFonts w:ascii="Arial" w:hAnsi="Arial" w:cs="Arial"/>
          <w:sz w:val="20"/>
          <w:szCs w:val="20"/>
        </w:rPr>
      </w:pPr>
      <w:r w:rsidRPr="00701E38">
        <w:rPr>
          <w:rFonts w:ascii="Arial" w:hAnsi="Arial" w:cs="Arial"/>
          <w:sz w:val="20"/>
          <w:szCs w:val="20"/>
        </w:rPr>
        <w:t xml:space="preserve">Pozn: prohlášení je možné podepsat před zástupcem </w:t>
      </w:r>
      <w:r w:rsidR="00747D0A" w:rsidRPr="00701E38">
        <w:rPr>
          <w:rFonts w:ascii="Arial" w:hAnsi="Arial" w:cs="Arial"/>
          <w:sz w:val="20"/>
          <w:szCs w:val="20"/>
        </w:rPr>
        <w:t>útvaru komercializace</w:t>
      </w:r>
      <w:r w:rsidRPr="00701E38">
        <w:rPr>
          <w:rFonts w:ascii="Arial" w:hAnsi="Arial" w:cs="Arial"/>
          <w:sz w:val="20"/>
          <w:szCs w:val="20"/>
        </w:rPr>
        <w:t>, pak již není ověření vyžadováno.</w:t>
      </w:r>
    </w:p>
    <w:p w:rsidR="00DE4075" w:rsidRPr="00510A22" w:rsidRDefault="00DE4075">
      <w:pPr>
        <w:rPr>
          <w:rFonts w:ascii="Arial" w:hAnsi="Arial" w:cs="Arial"/>
          <w:sz w:val="20"/>
          <w:szCs w:val="20"/>
        </w:rPr>
      </w:pPr>
    </w:p>
    <w:sectPr w:rsidR="00DE4075" w:rsidRPr="00510A22" w:rsidSect="004840C5">
      <w:type w:val="continuous"/>
      <w:pgSz w:w="11906" w:h="16838"/>
      <w:pgMar w:top="1247" w:right="1588" w:bottom="1247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11" w:rsidRDefault="00A43D11" w:rsidP="004A5863">
      <w:r>
        <w:separator/>
      </w:r>
    </w:p>
  </w:endnote>
  <w:endnote w:type="continuationSeparator" w:id="0">
    <w:p w:rsidR="00A43D11" w:rsidRDefault="00A43D11" w:rsidP="004A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4D" w:rsidRDefault="00A43D11" w:rsidP="00BE462E">
    <w:pPr>
      <w:pStyle w:val="Zpat"/>
      <w:spacing w:before="240"/>
      <w:jc w:val="center"/>
    </w:pPr>
  </w:p>
  <w:p w:rsidR="00516AF4" w:rsidRPr="003D31D9" w:rsidRDefault="00711C37" w:rsidP="00516AF4">
    <w:pPr>
      <w:pStyle w:val="Zpat"/>
      <w:spacing w:before="120"/>
      <w:jc w:val="center"/>
    </w:pPr>
    <w:r w:rsidRPr="003C55EC">
      <w:rPr>
        <w:rStyle w:val="slostrnky"/>
        <w:rFonts w:ascii="Tahoma" w:hAnsi="Tahoma" w:cs="Tahoma"/>
        <w:color w:val="C0C0C0"/>
        <w:sz w:val="16"/>
        <w:szCs w:val="16"/>
      </w:rPr>
      <w:fldChar w:fldCharType="begin"/>
    </w:r>
    <w:r w:rsidRPr="003C55EC">
      <w:rPr>
        <w:rStyle w:val="slostrnky"/>
        <w:rFonts w:ascii="Tahoma" w:hAnsi="Tahoma" w:cs="Tahoma"/>
        <w:color w:val="C0C0C0"/>
        <w:sz w:val="16"/>
        <w:szCs w:val="16"/>
      </w:rPr>
      <w:instrText xml:space="preserve"> PAGE </w:instrText>
    </w:r>
    <w:r w:rsidRPr="003C55EC">
      <w:rPr>
        <w:rStyle w:val="slostrnky"/>
        <w:rFonts w:ascii="Tahoma" w:hAnsi="Tahoma" w:cs="Tahoma"/>
        <w:color w:val="C0C0C0"/>
        <w:sz w:val="16"/>
        <w:szCs w:val="16"/>
      </w:rPr>
      <w:fldChar w:fldCharType="separate"/>
    </w:r>
    <w:r w:rsidR="004840C5">
      <w:rPr>
        <w:rStyle w:val="slostrnky"/>
        <w:rFonts w:ascii="Tahoma" w:hAnsi="Tahoma" w:cs="Tahoma"/>
        <w:noProof/>
        <w:color w:val="C0C0C0"/>
        <w:sz w:val="16"/>
        <w:szCs w:val="16"/>
      </w:rPr>
      <w:t>2</w:t>
    </w:r>
    <w:r w:rsidRPr="003C55EC">
      <w:rPr>
        <w:rStyle w:val="slostrnky"/>
        <w:rFonts w:ascii="Tahoma" w:hAnsi="Tahoma" w:cs="Tahoma"/>
        <w:color w:val="C0C0C0"/>
        <w:sz w:val="16"/>
        <w:szCs w:val="16"/>
      </w:rPr>
      <w:fldChar w:fldCharType="end"/>
    </w:r>
    <w:r>
      <w:rPr>
        <w:rStyle w:val="slostrnky"/>
        <w:rFonts w:ascii="Tahoma" w:hAnsi="Tahoma" w:cs="Tahoma"/>
        <w:color w:val="C0C0C0"/>
        <w:sz w:val="16"/>
        <w:szCs w:val="16"/>
      </w:rPr>
      <w:t xml:space="preserve"> / </w:t>
    </w:r>
    <w:r w:rsidRPr="003C55EC">
      <w:rPr>
        <w:rStyle w:val="slostrnky"/>
        <w:rFonts w:ascii="Tahoma" w:hAnsi="Tahoma" w:cs="Tahoma"/>
        <w:color w:val="C0C0C0"/>
        <w:sz w:val="16"/>
        <w:szCs w:val="16"/>
      </w:rPr>
      <w:fldChar w:fldCharType="begin"/>
    </w:r>
    <w:r w:rsidRPr="003C55EC">
      <w:rPr>
        <w:rStyle w:val="slostrnky"/>
        <w:rFonts w:ascii="Tahoma" w:hAnsi="Tahoma" w:cs="Tahoma"/>
        <w:color w:val="C0C0C0"/>
        <w:sz w:val="16"/>
        <w:szCs w:val="16"/>
      </w:rPr>
      <w:instrText xml:space="preserve"> NUMPAGES </w:instrText>
    </w:r>
    <w:r w:rsidRPr="003C55EC">
      <w:rPr>
        <w:rStyle w:val="slostrnky"/>
        <w:rFonts w:ascii="Tahoma" w:hAnsi="Tahoma" w:cs="Tahoma"/>
        <w:color w:val="C0C0C0"/>
        <w:sz w:val="16"/>
        <w:szCs w:val="16"/>
      </w:rPr>
      <w:fldChar w:fldCharType="separate"/>
    </w:r>
    <w:r w:rsidR="004840C5">
      <w:rPr>
        <w:rStyle w:val="slostrnky"/>
        <w:rFonts w:ascii="Tahoma" w:hAnsi="Tahoma" w:cs="Tahoma"/>
        <w:noProof/>
        <w:color w:val="C0C0C0"/>
        <w:sz w:val="16"/>
        <w:szCs w:val="16"/>
      </w:rPr>
      <w:t>4</w:t>
    </w:r>
    <w:r w:rsidRPr="003C55EC">
      <w:rPr>
        <w:rStyle w:val="slostrnky"/>
        <w:rFonts w:ascii="Tahoma" w:hAnsi="Tahoma" w:cs="Tahoma"/>
        <w:color w:val="C0C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11" w:rsidRDefault="00A43D11" w:rsidP="004A5863">
      <w:r>
        <w:separator/>
      </w:r>
    </w:p>
  </w:footnote>
  <w:footnote w:type="continuationSeparator" w:id="0">
    <w:p w:rsidR="00A43D11" w:rsidRDefault="00A43D11" w:rsidP="004A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4D" w:rsidRDefault="00711C37" w:rsidP="00971D8A">
    <w:pPr>
      <w:pStyle w:val="Zhlav"/>
      <w:spacing w:after="600"/>
      <w:jc w:val="right"/>
      <w:rPr>
        <w:noProof/>
      </w:rPr>
    </w:pPr>
    <w:r>
      <w:t xml:space="preserve">    </w:t>
    </w:r>
    <w:r>
      <w:rPr>
        <w:rFonts w:ascii="Arial" w:hAnsi="Arial" w:cs="Arial"/>
        <w:sz w:val="100"/>
        <w:szCs w:val="100"/>
      </w:rPr>
      <w:t xml:space="preserve"> </w:t>
    </w:r>
    <w:r>
      <w:rPr>
        <w:rFonts w:ascii="Arial" w:hAnsi="Arial" w:cs="Arial"/>
        <w:sz w:val="100"/>
        <w:szCs w:val="100"/>
        <w:lang w:val="en-US"/>
      </w:rPr>
      <w:t xml:space="preserve">   </w:t>
    </w:r>
  </w:p>
  <w:p w:rsidR="004840C5" w:rsidRDefault="004840C5" w:rsidP="00971D8A">
    <w:pPr>
      <w:pStyle w:val="Zhlav"/>
      <w:spacing w:after="6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808"/>
    <w:multiLevelType w:val="hybridMultilevel"/>
    <w:tmpl w:val="9D4C1972"/>
    <w:lvl w:ilvl="0" w:tplc="520C02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3379D"/>
    <w:multiLevelType w:val="hybridMultilevel"/>
    <w:tmpl w:val="129ADA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A2BF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4341E"/>
    <w:multiLevelType w:val="hybridMultilevel"/>
    <w:tmpl w:val="1CB6E1FC"/>
    <w:lvl w:ilvl="0" w:tplc="09763C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C38A4"/>
    <w:multiLevelType w:val="hybridMultilevel"/>
    <w:tmpl w:val="6E54224A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BF536AB"/>
    <w:multiLevelType w:val="hybridMultilevel"/>
    <w:tmpl w:val="096CF6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BC"/>
    <w:rsid w:val="000211F6"/>
    <w:rsid w:val="00026247"/>
    <w:rsid w:val="00087165"/>
    <w:rsid w:val="000902CB"/>
    <w:rsid w:val="000D4BA0"/>
    <w:rsid w:val="00113B5C"/>
    <w:rsid w:val="004077E7"/>
    <w:rsid w:val="00456353"/>
    <w:rsid w:val="004723EF"/>
    <w:rsid w:val="004840BC"/>
    <w:rsid w:val="004840C5"/>
    <w:rsid w:val="004A5863"/>
    <w:rsid w:val="004D13D1"/>
    <w:rsid w:val="00510A22"/>
    <w:rsid w:val="005324A6"/>
    <w:rsid w:val="005E0F61"/>
    <w:rsid w:val="00611C2C"/>
    <w:rsid w:val="00660078"/>
    <w:rsid w:val="0067756F"/>
    <w:rsid w:val="006A6917"/>
    <w:rsid w:val="00701E38"/>
    <w:rsid w:val="00711C37"/>
    <w:rsid w:val="00725553"/>
    <w:rsid w:val="0073456B"/>
    <w:rsid w:val="00747D0A"/>
    <w:rsid w:val="0076681D"/>
    <w:rsid w:val="007C2A98"/>
    <w:rsid w:val="00895433"/>
    <w:rsid w:val="008B40D7"/>
    <w:rsid w:val="00951AB5"/>
    <w:rsid w:val="00965B20"/>
    <w:rsid w:val="009A03E8"/>
    <w:rsid w:val="009A486B"/>
    <w:rsid w:val="009C058C"/>
    <w:rsid w:val="00A43D11"/>
    <w:rsid w:val="00B17690"/>
    <w:rsid w:val="00B703B0"/>
    <w:rsid w:val="00BC2AFE"/>
    <w:rsid w:val="00C8559D"/>
    <w:rsid w:val="00CB4985"/>
    <w:rsid w:val="00CC64E0"/>
    <w:rsid w:val="00DC1AB8"/>
    <w:rsid w:val="00DE4075"/>
    <w:rsid w:val="00EE6824"/>
    <w:rsid w:val="00F7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6FA6D"/>
  <w15:docId w15:val="{8AF74136-13A3-4B1D-A97B-41F27002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58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5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A58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5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A5863"/>
    <w:rPr>
      <w:color w:val="00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586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slostrnky">
    <w:name w:val="page number"/>
    <w:basedOn w:val="Standardnpsmoodstavce"/>
    <w:rsid w:val="004A5863"/>
  </w:style>
  <w:style w:type="character" w:styleId="Hypertextovodkaz">
    <w:name w:val="Hyperlink"/>
    <w:basedOn w:val="Standardnpsmoodstavce"/>
    <w:rsid w:val="004A58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86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ubator@vs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kubator@vs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kol0404</cp:lastModifiedBy>
  <cp:revision>2</cp:revision>
  <cp:lastPrinted>2015-09-30T09:28:00Z</cp:lastPrinted>
  <dcterms:created xsi:type="dcterms:W3CDTF">2019-05-14T08:11:00Z</dcterms:created>
  <dcterms:modified xsi:type="dcterms:W3CDTF">2019-05-14T08:11:00Z</dcterms:modified>
</cp:coreProperties>
</file>