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FD" w:rsidRPr="002F1FFD" w:rsidRDefault="002F1FFD" w:rsidP="002F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1FFD" w:rsidRPr="002F1FFD" w:rsidRDefault="002F1FFD" w:rsidP="002F1FF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2F1FFD">
        <w:rPr>
          <w:rFonts w:eastAsia="Times New Roman" w:cstheme="minorHAnsi"/>
          <w:b/>
          <w:bCs/>
          <w:sz w:val="28"/>
          <w:szCs w:val="28"/>
          <w:lang w:eastAsia="cs-CZ"/>
        </w:rPr>
        <w:t>Formuláře</w:t>
      </w:r>
    </w:p>
    <w:p w:rsidR="002F1FFD" w:rsidRPr="002F1FFD" w:rsidRDefault="002F1FFD" w:rsidP="002F1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hyperlink r:id="rId5" w:history="1">
        <w:r w:rsidRPr="002F1FFD">
          <w:rPr>
            <w:rFonts w:eastAsia="Times New Roman" w:cstheme="minorHAnsi"/>
            <w:color w:val="62A635"/>
            <w:sz w:val="28"/>
            <w:szCs w:val="28"/>
            <w:lang w:eastAsia="cs-CZ"/>
          </w:rPr>
          <w:t>Formulář „Oznámení o vytvoření předmětu PPV“ pro patenty, užitné vzory, průmyslové vzory, ochranné známky, atd.</w:t>
        </w:r>
      </w:hyperlink>
    </w:p>
    <w:p w:rsidR="002F1FFD" w:rsidRPr="002F1FFD" w:rsidRDefault="002F1FFD" w:rsidP="002F1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hyperlink r:id="rId6" w:history="1">
        <w:r w:rsidRPr="002F1FFD">
          <w:rPr>
            <w:rFonts w:eastAsia="Times New Roman" w:cstheme="minorHAnsi"/>
            <w:color w:val="62A635"/>
            <w:sz w:val="28"/>
            <w:szCs w:val="28"/>
            <w:lang w:eastAsia="cs-CZ"/>
          </w:rPr>
          <w:t xml:space="preserve">Formulář „Evidenční list“ k evidenci </w:t>
        </w:r>
        <w:proofErr w:type="spellStart"/>
        <w:r w:rsidRPr="002F1FFD">
          <w:rPr>
            <w:rFonts w:eastAsia="Times New Roman" w:cstheme="minorHAnsi"/>
            <w:color w:val="62A635"/>
            <w:sz w:val="28"/>
            <w:szCs w:val="28"/>
            <w:lang w:eastAsia="cs-CZ"/>
          </w:rPr>
          <w:t>VaV</w:t>
        </w:r>
        <w:proofErr w:type="spellEnd"/>
        <w:r w:rsidRPr="002F1FFD">
          <w:rPr>
            <w:rFonts w:eastAsia="Times New Roman" w:cstheme="minorHAnsi"/>
            <w:color w:val="62A635"/>
            <w:sz w:val="28"/>
            <w:szCs w:val="28"/>
            <w:lang w:eastAsia="cs-CZ"/>
          </w:rPr>
          <w:t xml:space="preserve"> výsledků, které nepodléhají řízení o zápisu ÚPV ČR</w:t>
        </w:r>
      </w:hyperlink>
    </w:p>
    <w:p w:rsidR="007B60DC" w:rsidRDefault="002F1FFD">
      <w:bookmarkStart w:id="0" w:name="_GoBack"/>
      <w:bookmarkEnd w:id="0"/>
    </w:p>
    <w:sectPr w:rsidR="007B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96233"/>
    <w:multiLevelType w:val="multilevel"/>
    <w:tmpl w:val="366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FD"/>
    <w:rsid w:val="002F1FFD"/>
    <w:rsid w:val="003423EE"/>
    <w:rsid w:val="003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5373"/>
  <w15:chartTrackingRefBased/>
  <w15:docId w15:val="{A706D208-5E7C-4FF1-AED6-280A373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1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F1F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1F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1F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1F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F1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rvpi104a\Foto%20galerie%20-%20PI\old%20web%20CPI\cpi-old.vsb.cz\wp-content\themes\cpi\library\uploads\kvvv\others\ke_stazeni\evidencni_list.docx" TargetMode="External"/><Relationship Id="rId5" Type="http://schemas.openxmlformats.org/officeDocument/2006/relationships/hyperlink" Target="file:///\\srvpi104a\Foto%20galerie%20-%20PI\old%20web%20CPI\cpi-old.vsb.cz\wp-content\themes\cpi\library\uploads\kvvv\others\ke_stazeni\oznameni_pvuv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kol0404</dc:creator>
  <cp:keywords/>
  <dc:description/>
  <cp:lastModifiedBy>kol0404</cp:lastModifiedBy>
  <cp:revision>1</cp:revision>
  <dcterms:created xsi:type="dcterms:W3CDTF">2019-07-24T07:42:00Z</dcterms:created>
  <dcterms:modified xsi:type="dcterms:W3CDTF">2019-07-24T07:43:00Z</dcterms:modified>
</cp:coreProperties>
</file>