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4" w:rsidRPr="000A71F4" w:rsidRDefault="000A71F4" w:rsidP="000A71F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0A71F4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Ke stažení</w:t>
      </w:r>
    </w:p>
    <w:p w:rsidR="000A71F4" w:rsidRPr="000A71F4" w:rsidRDefault="000A71F4" w:rsidP="000A71F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A71F4" w:rsidRPr="000A71F4" w:rsidRDefault="000A71F4" w:rsidP="000A71F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A71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Směrnice </w:t>
      </w:r>
      <w:bookmarkStart w:id="0" w:name="_GoBack"/>
      <w:bookmarkEnd w:id="0"/>
    </w:p>
    <w:p w:rsidR="000A71F4" w:rsidRPr="000A71F4" w:rsidRDefault="00536958" w:rsidP="000A7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5" w:tgtFrame="_blank" w:history="1">
        <w:r w:rsidR="000A71F4" w:rsidRPr="000A71F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Přehled pracovišť transferu technologií ČR</w:t>
        </w:r>
      </w:hyperlink>
    </w:p>
    <w:p w:rsidR="000A71F4" w:rsidRPr="000A71F4" w:rsidRDefault="000A71F4" w:rsidP="000A71F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A71F4">
        <w:rPr>
          <w:rFonts w:eastAsia="Times New Roman" w:cstheme="minorHAnsi"/>
          <w:b/>
          <w:bCs/>
          <w:sz w:val="24"/>
          <w:szCs w:val="24"/>
          <w:lang w:eastAsia="cs-CZ"/>
        </w:rPr>
        <w:t>Praktické informace</w:t>
      </w:r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6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Jak postupovat pokud jste něco vytvořili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7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Sedm hříchů vynálezce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8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 xml:space="preserve">Průmyslová práva a licence pro pracovníky </w:t>
        </w:r>
        <w:proofErr w:type="spellStart"/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VaV</w:t>
        </w:r>
        <w:proofErr w:type="spellEnd"/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9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Patentová statistika ČR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0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Publikace: Nehmotné statky a průmyslová práva – jejich ochrana, oceňování a komerční využití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1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Publikace ČSÚ: Vysokoškolský výzkum a vývoj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2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Strategie Evropské unie v oblasti duševního vlastnictví (AJ)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3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Vytvoření ochranné známky – úvod do problematiky pro malé a střední podniky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4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Vypadat dobře – úvod do problematiky průmyslových vzorů pro malé a střední podniky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5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Vynálezy pro budoucnost – úvod do problematiky patentů pro malé a střední podniky</w:t>
        </w:r>
      </w:hyperlink>
    </w:p>
    <w:p w:rsidR="000A71F4" w:rsidRPr="000A71F4" w:rsidRDefault="00536958" w:rsidP="000A71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6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 xml:space="preserve">Metodika hodnocení </w:t>
        </w:r>
        <w:proofErr w:type="spellStart"/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VaV</w:t>
        </w:r>
        <w:proofErr w:type="spellEnd"/>
      </w:hyperlink>
    </w:p>
    <w:p w:rsidR="000A71F4" w:rsidRPr="000A71F4" w:rsidRDefault="000A71F4" w:rsidP="000A71F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A71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Podklady pro hodnocení výsledků </w:t>
      </w:r>
      <w:proofErr w:type="spellStart"/>
      <w:r w:rsidRPr="000A71F4">
        <w:rPr>
          <w:rFonts w:eastAsia="Times New Roman" w:cstheme="minorHAnsi"/>
          <w:b/>
          <w:bCs/>
          <w:sz w:val="24"/>
          <w:szCs w:val="24"/>
          <w:lang w:eastAsia="cs-CZ"/>
        </w:rPr>
        <w:t>VaV</w:t>
      </w:r>
      <w:proofErr w:type="spellEnd"/>
      <w:r w:rsidRPr="000A71F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dle metodiky RIV</w:t>
      </w:r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7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Článek v časopise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8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Odborná kniha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9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Článek ve sborníku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0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Patent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1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Ověřená technologie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2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Prototyp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3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Užitný vzor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4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Průmyslový vzor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5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Funkční vzorek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6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Památkový postup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7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Software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8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Mapy s odborným obsahem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9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Poloprovoz</w:t>
        </w:r>
      </w:hyperlink>
    </w:p>
    <w:p w:rsidR="000A71F4" w:rsidRPr="000A71F4" w:rsidRDefault="00536958" w:rsidP="000A71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30" w:tgtFrame="_blank" w:history="1">
        <w:r w:rsidR="000A71F4" w:rsidRPr="000A71F4">
          <w:rPr>
            <w:rFonts w:eastAsia="Times New Roman" w:cstheme="minorHAnsi"/>
            <w:color w:val="62A635"/>
            <w:sz w:val="24"/>
            <w:szCs w:val="24"/>
            <w:lang w:eastAsia="cs-CZ"/>
          </w:rPr>
          <w:t>AGENT: Výzkumná zpráva</w:t>
        </w:r>
      </w:hyperlink>
    </w:p>
    <w:p w:rsidR="007B60DC" w:rsidRDefault="00536958"/>
    <w:sectPr w:rsidR="007B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60C1"/>
    <w:multiLevelType w:val="multilevel"/>
    <w:tmpl w:val="3FE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86FEA"/>
    <w:multiLevelType w:val="multilevel"/>
    <w:tmpl w:val="529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44081"/>
    <w:multiLevelType w:val="multilevel"/>
    <w:tmpl w:val="9C3A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F4"/>
    <w:rsid w:val="000A71F4"/>
    <w:rsid w:val="003423EE"/>
    <w:rsid w:val="00383A40"/>
    <w:rsid w:val="005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9C96-9071-4051-819F-3ABAC3B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A7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1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A71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71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pi104a\Foto%20galerie%20-%20PI\old%20web%20CPI\cpi-old.vsb.cz\wp-content\themes\cpi\library\uploads\kvvv\others\ke_stazeni\Prumyslova-prava-a-licence.pdf" TargetMode="External"/><Relationship Id="rId13" Type="http://schemas.openxmlformats.org/officeDocument/2006/relationships/hyperlink" Target="file:///\\srvpi104a\Foto%20galerie%20-%20PI\old%20web%20CPI\cpi-old.vsb.cz\wp-content\themes\cpi\library\uploads\kvvv\others\ke_stazeni\vytvoreni_oz_11032009.pdf" TargetMode="External"/><Relationship Id="rId18" Type="http://schemas.openxmlformats.org/officeDocument/2006/relationships/hyperlink" Target="file:///\\srvpi104a\Foto%20galerie%20-%20PI\old%20web%20CPI\cpi-old.vsb.cz\wp-content\themes\cpi\library\uploads\kvvv\others\ke_stazeni\odborna_kniha.pdf" TargetMode="External"/><Relationship Id="rId26" Type="http://schemas.openxmlformats.org/officeDocument/2006/relationships/hyperlink" Target="file:///\\srvpi104a\Foto%20galerie%20-%20PI\old%20web%20CPI\cpi-old.vsb.cz\wp-content\themes\cpi\library\uploads\kvvv\others\ke_stazeni\pamatkovy_postup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rvpi104a\Foto%20galerie%20-%20PI\old%20web%20CPI\cpi-old.vsb.cz\wp-content\themes\cpi\library\uploads\kvvv\others\ke_stazeni\overena_technologie.pdf" TargetMode="External"/><Relationship Id="rId7" Type="http://schemas.openxmlformats.org/officeDocument/2006/relationships/hyperlink" Target="file:///\\srvpi104a\Foto%20galerie%20-%20PI\old%20web%20CPI\cpi-old.vsb.cz\wp-content\themes\cpi\library\uploads\kvvv\others\ke_stazeni\sedm_hrichu_vynalezce.pdf" TargetMode="External"/><Relationship Id="rId12" Type="http://schemas.openxmlformats.org/officeDocument/2006/relationships/hyperlink" Target="file:///\\srvpi104a\Foto%20galerie%20-%20PI\old%20web%20CPI\cpi-old.vsb.cz\wp-content\themes\cpi\library\uploads\kvvv\others\ke_stazeni\ipr_strategie_eu.pdf" TargetMode="External"/><Relationship Id="rId17" Type="http://schemas.openxmlformats.org/officeDocument/2006/relationships/hyperlink" Target="file:///\\srvpi104a\Foto%20galerie%20-%20PI\old%20web%20CPI\cpi-old.vsb.cz\wp-content\themes\cpi\library\uploads\kvvv\others\ke_stazeni\clanek.pdf" TargetMode="External"/><Relationship Id="rId25" Type="http://schemas.openxmlformats.org/officeDocument/2006/relationships/hyperlink" Target="file:///\\srvpi104a\Foto%20galerie%20-%20PI\old%20web%20CPI\cpi-old.vsb.cz\wp-content\themes\cpi\library\uploads\kvvv\others\ke_stazeni\funkcni_vzorek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rvpi104a\Foto%20galerie%20-%20PI\old%20web%20CPI\cpi-old.vsb.cz\wp-content\themes\cpi\library\uploads\kvvv\others\ke_stazeni\metodika_vav_m2013_v95.pdf" TargetMode="External"/><Relationship Id="rId20" Type="http://schemas.openxmlformats.org/officeDocument/2006/relationships/hyperlink" Target="file:///\\srvpi104a\Foto%20galerie%20-%20PI\old%20web%20CPI\cpi-old.vsb.cz\wp-content\themes\cpi\library\uploads\kvvv\others\ke_stazeni\patent.pdf" TargetMode="External"/><Relationship Id="rId29" Type="http://schemas.openxmlformats.org/officeDocument/2006/relationships/hyperlink" Target="file:///\\srvpi104a\Foto%20galerie%20-%20PI\old%20web%20CPI\cpi-old.vsb.cz\wp-content\themes\cpi\library\uploads\kvvv\others\ke_stazeni\poloprovoz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rvpi104a\Foto%20galerie%20-%20PI\old%20web%20CPI\cpi-old.vsb.cz\wp-content\themes\cpi\library\uploads\kvvv\others\ke_stazeni\komiks2012.pdf" TargetMode="External"/><Relationship Id="rId11" Type="http://schemas.openxmlformats.org/officeDocument/2006/relationships/hyperlink" Target="file:///\\srvpi104a\Foto%20galerie%20-%20PI\old%20web%20CPI\cpi-old.vsb.cz\wp-content\themes\cpi\library\uploads\kvvv\others\ke_stazeni\studie_vav_cszu.pdf" TargetMode="External"/><Relationship Id="rId24" Type="http://schemas.openxmlformats.org/officeDocument/2006/relationships/hyperlink" Target="file:///\\srvpi104a\Foto%20galerie%20-%20PI\old%20web%20CPI\cpi-old.vsb.cz\wp-content\themes\cpi\library\uploads\kvvv\others\ke_stazeni\design.pdf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\\srvpi104a\Foto%20galerie%20-%20PI\old%20web%20CPI\cpi-old.vsb.cz\wp-content\themes\cpi\library\uploads\cpi\others\transfera_prehled_center.pdf" TargetMode="External"/><Relationship Id="rId15" Type="http://schemas.openxmlformats.org/officeDocument/2006/relationships/hyperlink" Target="file:///\\srvpi104a\Foto%20galerie%20-%20PI\old%20web%20CPI\cpi-old.vsb.cz\wp-content\themes\cpi\library\uploads\kvvv\others\ke_stazeni\w_vynalezani.pdf" TargetMode="External"/><Relationship Id="rId23" Type="http://schemas.openxmlformats.org/officeDocument/2006/relationships/hyperlink" Target="file:///\\srvpi104a\Foto%20galerie%20-%20PI\old%20web%20CPI\cpi-old.vsb.cz\wp-content\themes\cpi\library\uploads\kvvv\others\ke_stazeni\uzitny_vzor.pdf" TargetMode="External"/><Relationship Id="rId28" Type="http://schemas.openxmlformats.org/officeDocument/2006/relationships/hyperlink" Target="file:///\\srvpi104a\Foto%20galerie%20-%20PI\old%20web%20CPI\cpi-old.vsb.cz\wp-content\themes\cpi\library\uploads\kvvv\others\ke_stazeni\mapy.pdf" TargetMode="External"/><Relationship Id="rId10" Type="http://schemas.openxmlformats.org/officeDocument/2006/relationships/hyperlink" Target="file:///\\srvpi104a\Foto%20galerie%20-%20PI\old%20web%20CPI\cpi-old.vsb.cz\wp-content\themes\cpi\library\uploads\kvvv\others\ke_stazeni\nehmotne-statky_1294241763.pdf" TargetMode="External"/><Relationship Id="rId19" Type="http://schemas.openxmlformats.org/officeDocument/2006/relationships/hyperlink" Target="file:///\\srvpi104a\Foto%20galerie%20-%20PI\old%20web%20CPI\cpi-old.vsb.cz\wp-content\themes\cpi\library\uploads\kvvv\others\ke_stazeni\clanek_sbornik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rvpi104a\Foto%20galerie%20-%20PI\old%20web%20CPI\www.czso.cz\csu\redakce.nsf\i\patentova_statistika" TargetMode="External"/><Relationship Id="rId14" Type="http://schemas.openxmlformats.org/officeDocument/2006/relationships/hyperlink" Target="file:///\\srvpi104a\Foto%20galerie%20-%20PI\old%20web%20CPI\cpi-old.vsb.cz\wp-content\themes\cpi\library\uploads\kvvv\others\ke_stazeni\vypadat_dobre_11032009.pdf" TargetMode="External"/><Relationship Id="rId22" Type="http://schemas.openxmlformats.org/officeDocument/2006/relationships/hyperlink" Target="file:///\\srvpi104a\Foto%20galerie%20-%20PI\old%20web%20CPI\cpi-old.vsb.cz\wp-content\themes\cpi\library\uploads\kvvv\others\ke_stazeni\prototyp.pdf" TargetMode="External"/><Relationship Id="rId27" Type="http://schemas.openxmlformats.org/officeDocument/2006/relationships/hyperlink" Target="file:///\\srvpi104a\Foto%20galerie%20-%20PI\old%20web%20CPI\cpi-old.vsb.cz\wp-content\themes\cpi\library\uploads\kvvv\others\ke_stazeni\software.pdf" TargetMode="External"/><Relationship Id="rId30" Type="http://schemas.openxmlformats.org/officeDocument/2006/relationships/hyperlink" Target="file:///\\srvpi104a\Foto%20galerie%20-%20PI\old%20web%20CPI\cpi-old.vsb.cz\wp-content\themes\cpi\library\uploads\kvvv\others\ke_stazeni\vyzkumna_zprav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kol0404</dc:creator>
  <cp:keywords/>
  <dc:description/>
  <cp:lastModifiedBy>kol0404</cp:lastModifiedBy>
  <cp:revision>2</cp:revision>
  <dcterms:created xsi:type="dcterms:W3CDTF">2019-07-23T12:47:00Z</dcterms:created>
  <dcterms:modified xsi:type="dcterms:W3CDTF">2019-07-24T07:31:00Z</dcterms:modified>
</cp:coreProperties>
</file>