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17FF4" w14:textId="77777777" w:rsidR="004E20CD" w:rsidRDefault="00315202">
      <w:pPr>
        <w:spacing w:after="885"/>
        <w:rPr>
          <w:b/>
          <w:color w:val="181717"/>
          <w:sz w:val="42"/>
        </w:rPr>
      </w:pPr>
      <w:r>
        <w:rPr>
          <w:noProof/>
        </w:rPr>
        <w:pict w14:anchorId="0268DE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2.2pt;margin-top:-12.1pt;width:145.2pt;height:90.8pt;z-index:251659264;mso-position-horizontal-relative:text;mso-position-vertical-relative:text">
            <v:imagedata r:id="rId8" o:title="logo-vsb-tu-ostrava"/>
          </v:shape>
        </w:pict>
      </w:r>
      <w:r>
        <w:rPr>
          <w:noProof/>
        </w:rPr>
        <w:pict w14:anchorId="0C3BD9A7">
          <v:shape id="_x0000_s1027" type="#_x0000_t75" style="position:absolute;margin-left:286.1pt;margin-top:-.05pt;width:197.15pt;height:59.15pt;z-index:251661312;mso-position-horizontal-relative:text;mso-position-vertical-relative:text">
            <v:imagedata r:id="rId9" o:title="logo_KC_"/>
          </v:shape>
        </w:pict>
      </w:r>
    </w:p>
    <w:p w14:paraId="7A5846A3" w14:textId="77777777" w:rsidR="00EC35A6" w:rsidRPr="00EC35A6" w:rsidRDefault="00EC35A6" w:rsidP="00EC35A6">
      <w:pPr>
        <w:pStyle w:val="Nadpis1"/>
        <w:ind w:left="58"/>
        <w:rPr>
          <w:sz w:val="42"/>
        </w:rPr>
      </w:pPr>
      <w:r w:rsidRPr="00EC35A6">
        <w:rPr>
          <w:sz w:val="42"/>
        </w:rPr>
        <w:t>ADVERTISING TERMS AND CONDITIONS</w:t>
      </w:r>
    </w:p>
    <w:p w14:paraId="13DF1795" w14:textId="709879AE" w:rsidR="00EC35A6" w:rsidRDefault="00EC35A6" w:rsidP="00EC35A6">
      <w:pPr>
        <w:pStyle w:val="Nadpis1"/>
        <w:ind w:left="58" w:right="0"/>
        <w:rPr>
          <w:sz w:val="42"/>
        </w:rPr>
      </w:pPr>
      <w:r w:rsidRPr="00EC35A6">
        <w:rPr>
          <w:sz w:val="42"/>
        </w:rPr>
        <w:t>PRICE LIST</w:t>
      </w:r>
    </w:p>
    <w:p w14:paraId="2480FE26" w14:textId="77777777" w:rsidR="00EC35A6" w:rsidRPr="00EC35A6" w:rsidRDefault="00EC35A6" w:rsidP="00EC35A6"/>
    <w:p w14:paraId="3809976B" w14:textId="71EFB426" w:rsidR="00F324C8" w:rsidRDefault="00EC35A6" w:rsidP="00EC35A6">
      <w:pPr>
        <w:pStyle w:val="Nadpis1"/>
        <w:ind w:left="58" w:right="0"/>
      </w:pPr>
      <w:r>
        <w:t xml:space="preserve">PUBLISHING </w:t>
      </w:r>
      <w:r w:rsidR="004E20CD">
        <w:rPr>
          <w:color w:val="058B8C"/>
        </w:rPr>
        <w:t>¨¨¨¨¨¨¨¨¨¨¨¨¨¨¨¨¨¨¨¨¨¨¨¨¨¨¨¨¨¨¨¨¨¨¨¨¨¨¨¨¨¨¨¨¨¨¨¨¨¨¨¨¨¨¨¨¨¨¨¨¨¨¨¨¨¨¨¨¨</w:t>
      </w:r>
    </w:p>
    <w:p w14:paraId="6302A5CE" w14:textId="1742D600" w:rsidR="00F324C8" w:rsidRPr="00C22704" w:rsidRDefault="00EC35A6">
      <w:pPr>
        <w:spacing w:after="17" w:line="248" w:lineRule="auto"/>
        <w:ind w:left="81" w:right="4" w:hanging="10"/>
        <w:rPr>
          <w:color w:val="181717"/>
          <w:sz w:val="24"/>
          <w:lang w:val="en-GB"/>
        </w:rPr>
      </w:pPr>
      <w:r w:rsidRPr="00C22704">
        <w:rPr>
          <w:color w:val="181717"/>
          <w:sz w:val="24"/>
          <w:lang w:val="en-GB"/>
        </w:rPr>
        <w:t>Advertisements will be published on these links:</w:t>
      </w:r>
    </w:p>
    <w:p w14:paraId="7A188EC5" w14:textId="77777777" w:rsidR="00D73F6A" w:rsidRDefault="00D73F6A">
      <w:pPr>
        <w:spacing w:after="17" w:line="248" w:lineRule="auto"/>
        <w:ind w:left="81" w:right="4" w:hanging="10"/>
      </w:pPr>
    </w:p>
    <w:tbl>
      <w:tblPr>
        <w:tblStyle w:val="TableGrid"/>
        <w:tblW w:w="9026" w:type="dxa"/>
        <w:tblInd w:w="62" w:type="dxa"/>
        <w:tblLook w:val="04A0" w:firstRow="1" w:lastRow="0" w:firstColumn="1" w:lastColumn="0" w:noHBand="0" w:noVBand="1"/>
      </w:tblPr>
      <w:tblGrid>
        <w:gridCol w:w="5169"/>
        <w:gridCol w:w="3857"/>
      </w:tblGrid>
      <w:tr w:rsidR="00F324C8" w14:paraId="50869E3A" w14:textId="77777777">
        <w:trPr>
          <w:trHeight w:val="1118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14:paraId="779FCA0A" w14:textId="74609F4A" w:rsidR="00F324C8" w:rsidRPr="00C22704" w:rsidRDefault="00EC35A6">
            <w:pPr>
              <w:spacing w:after="288" w:line="236" w:lineRule="auto"/>
              <w:rPr>
                <w:lang w:val="en-GB"/>
              </w:rPr>
            </w:pPr>
            <w:r w:rsidRPr="00C22704">
              <w:rPr>
                <w:b/>
                <w:color w:val="181717"/>
                <w:sz w:val="24"/>
                <w:lang w:val="en-GB"/>
              </w:rPr>
              <w:t xml:space="preserve">Career Centre                             </w:t>
            </w:r>
            <w:r w:rsidR="000D0D9E" w:rsidRPr="00C22704">
              <w:rPr>
                <w:b/>
                <w:color w:val="181717"/>
                <w:sz w:val="24"/>
                <w:lang w:val="en-GB"/>
              </w:rPr>
              <w:t xml:space="preserve"> </w:t>
            </w:r>
            <w:r w:rsidR="000D0D9E" w:rsidRPr="00C22704">
              <w:rPr>
                <w:i/>
                <w:color w:val="058B8C"/>
                <w:sz w:val="24"/>
                <w:lang w:val="en-GB"/>
              </w:rPr>
              <w:t>www.vsb.cz/kariernicentrum</w:t>
            </w:r>
          </w:p>
          <w:p w14:paraId="4816EBA7" w14:textId="332666CE" w:rsidR="00F324C8" w:rsidRPr="00C22704" w:rsidRDefault="00C22704">
            <w:pPr>
              <w:rPr>
                <w:lang w:val="en-GB"/>
              </w:rPr>
            </w:pPr>
            <w:r w:rsidRPr="00C22704">
              <w:rPr>
                <w:b/>
                <w:color w:val="181717"/>
                <w:sz w:val="24"/>
                <w:lang w:val="en-GB"/>
              </w:rPr>
              <w:t>University</w:t>
            </w:r>
            <w:r w:rsidR="000D0D9E" w:rsidRPr="00C22704">
              <w:rPr>
                <w:b/>
                <w:color w:val="181717"/>
                <w:sz w:val="24"/>
                <w:lang w:val="en-GB"/>
              </w:rPr>
              <w:t xml:space="preserve"> web</w:t>
            </w:r>
            <w:r w:rsidR="00EC35A6" w:rsidRPr="00C22704">
              <w:rPr>
                <w:b/>
                <w:color w:val="181717"/>
                <w:sz w:val="24"/>
                <w:lang w:val="en-GB"/>
              </w:rPr>
              <w:t>site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325B2FA0" w14:textId="3DA09FDE" w:rsidR="00F324C8" w:rsidRPr="00C22704" w:rsidRDefault="00EC35A6">
            <w:pPr>
              <w:spacing w:line="236" w:lineRule="auto"/>
              <w:rPr>
                <w:lang w:val="en-GB"/>
              </w:rPr>
            </w:pPr>
            <w:r w:rsidRPr="00C22704">
              <w:rPr>
                <w:b/>
                <w:color w:val="181717"/>
                <w:sz w:val="24"/>
                <w:lang w:val="en-GB"/>
              </w:rPr>
              <w:t>Graduates Network Alumni VŠB-TUO</w:t>
            </w:r>
            <w:r w:rsidRPr="00C22704">
              <w:rPr>
                <w:b/>
                <w:color w:val="181717"/>
                <w:sz w:val="24"/>
                <w:lang w:val="en-GB"/>
              </w:rPr>
              <w:cr/>
            </w:r>
            <w:r w:rsidR="000D0D9E" w:rsidRPr="00C22704">
              <w:rPr>
                <w:i/>
                <w:color w:val="058B8C"/>
                <w:sz w:val="24"/>
                <w:lang w:val="en-GB"/>
              </w:rPr>
              <w:t>www.vsb.cz/alumni</w:t>
            </w:r>
          </w:p>
          <w:p w14:paraId="6F3ECB50" w14:textId="77777777" w:rsidR="00F324C8" w:rsidRPr="00C22704" w:rsidRDefault="000D0D9E">
            <w:pPr>
              <w:rPr>
                <w:lang w:val="en-GB"/>
              </w:rPr>
            </w:pPr>
            <w:r w:rsidRPr="00C22704">
              <w:rPr>
                <w:i/>
                <w:color w:val="E53749"/>
                <w:sz w:val="24"/>
                <w:lang w:val="en-GB"/>
              </w:rPr>
              <w:t xml:space="preserve"> </w:t>
            </w:r>
          </w:p>
          <w:p w14:paraId="570AB31F" w14:textId="39EC7AB6" w:rsidR="00F324C8" w:rsidRPr="00C22704" w:rsidRDefault="00C22704">
            <w:pPr>
              <w:rPr>
                <w:lang w:val="en-GB"/>
              </w:rPr>
            </w:pPr>
            <w:r>
              <w:rPr>
                <w:b/>
                <w:color w:val="181717"/>
                <w:sz w:val="24"/>
                <w:lang w:val="en-GB"/>
              </w:rPr>
              <w:t>Career Cent</w:t>
            </w:r>
            <w:r w:rsidR="00EC35A6" w:rsidRPr="00C22704">
              <w:rPr>
                <w:b/>
                <w:color w:val="181717"/>
                <w:sz w:val="24"/>
                <w:lang w:val="en-GB"/>
              </w:rPr>
              <w:t>r</w:t>
            </w:r>
            <w:r>
              <w:rPr>
                <w:b/>
                <w:color w:val="181717"/>
                <w:sz w:val="24"/>
                <w:lang w:val="en-GB"/>
              </w:rPr>
              <w:t>e</w:t>
            </w:r>
            <w:r w:rsidR="00EC35A6" w:rsidRPr="00C22704">
              <w:rPr>
                <w:b/>
                <w:color w:val="181717"/>
                <w:sz w:val="24"/>
                <w:lang w:val="en-GB"/>
              </w:rPr>
              <w:t xml:space="preserve"> notice-board</w:t>
            </w:r>
          </w:p>
        </w:tc>
      </w:tr>
    </w:tbl>
    <w:p w14:paraId="7FC660C5" w14:textId="77777777" w:rsidR="00EC35A6" w:rsidRPr="00EC35A6" w:rsidRDefault="00EC35A6" w:rsidP="00EC35A6">
      <w:pPr>
        <w:tabs>
          <w:tab w:val="right" w:pos="9664"/>
        </w:tabs>
        <w:spacing w:after="0"/>
        <w:ind w:right="-27"/>
        <w:rPr>
          <w:i/>
          <w:color w:val="058B8C"/>
          <w:sz w:val="24"/>
        </w:rPr>
      </w:pPr>
      <w:r w:rsidRPr="00EC35A6">
        <w:rPr>
          <w:i/>
          <w:color w:val="058B8C"/>
          <w:sz w:val="24"/>
        </w:rPr>
        <w:t>http://www.vsb.cz/info/?&amp;categoryId=44&amp;lang=cs&amp;</w:t>
      </w:r>
    </w:p>
    <w:p w14:paraId="0711D75D" w14:textId="77777777" w:rsidR="00EC35A6" w:rsidRDefault="00EC35A6" w:rsidP="00EC35A6">
      <w:pPr>
        <w:tabs>
          <w:tab w:val="right" w:pos="9664"/>
        </w:tabs>
        <w:spacing w:after="0"/>
        <w:ind w:right="-27"/>
        <w:rPr>
          <w:i/>
          <w:color w:val="058B8C"/>
          <w:sz w:val="24"/>
        </w:rPr>
      </w:pPr>
      <w:r w:rsidRPr="00EC35A6">
        <w:rPr>
          <w:i/>
          <w:color w:val="058B8C"/>
          <w:sz w:val="24"/>
        </w:rPr>
        <w:t>block=simple</w:t>
      </w:r>
    </w:p>
    <w:p w14:paraId="07AA996C" w14:textId="77777777" w:rsidR="00EC35A6" w:rsidRDefault="00EC35A6" w:rsidP="00EC35A6">
      <w:pPr>
        <w:tabs>
          <w:tab w:val="right" w:pos="9664"/>
        </w:tabs>
        <w:spacing w:after="0"/>
        <w:ind w:right="-27"/>
        <w:rPr>
          <w:i/>
          <w:color w:val="058B8C"/>
          <w:sz w:val="24"/>
        </w:rPr>
      </w:pPr>
    </w:p>
    <w:p w14:paraId="5F949635" w14:textId="77777777" w:rsidR="00EC35A6" w:rsidRDefault="00EC35A6" w:rsidP="00EC35A6">
      <w:pPr>
        <w:tabs>
          <w:tab w:val="right" w:pos="9664"/>
        </w:tabs>
        <w:spacing w:after="0"/>
        <w:ind w:right="-27"/>
        <w:rPr>
          <w:i/>
          <w:color w:val="058B8C"/>
          <w:sz w:val="24"/>
        </w:rPr>
      </w:pPr>
    </w:p>
    <w:p w14:paraId="3194FEF8" w14:textId="77777777" w:rsidR="00EC35A6" w:rsidRDefault="00EC35A6" w:rsidP="00EC35A6">
      <w:pPr>
        <w:tabs>
          <w:tab w:val="right" w:pos="9664"/>
        </w:tabs>
        <w:spacing w:after="0"/>
        <w:ind w:right="-27"/>
        <w:rPr>
          <w:i/>
          <w:color w:val="058B8C"/>
          <w:sz w:val="24"/>
        </w:rPr>
      </w:pPr>
    </w:p>
    <w:p w14:paraId="246C3A15" w14:textId="6B9D81CA" w:rsidR="00F324C8" w:rsidRDefault="00EC35A6" w:rsidP="00EC35A6">
      <w:pPr>
        <w:tabs>
          <w:tab w:val="right" w:pos="9664"/>
        </w:tabs>
        <w:spacing w:after="0"/>
        <w:ind w:right="-27"/>
        <w:rPr>
          <w:b/>
          <w:color w:val="181717"/>
          <w:sz w:val="28"/>
        </w:rPr>
      </w:pPr>
      <w:r>
        <w:rPr>
          <w:b/>
          <w:color w:val="181717"/>
          <w:sz w:val="28"/>
        </w:rPr>
        <w:t>PRICE LIST FOR FULL-TIME JOBS</w:t>
      </w:r>
      <w:r>
        <w:rPr>
          <w:color w:val="058B8C"/>
          <w:sz w:val="28"/>
        </w:rPr>
        <w:t xml:space="preserve"> </w:t>
      </w:r>
      <w:r w:rsidR="004E20CD" w:rsidRPr="004E20CD">
        <w:rPr>
          <w:color w:val="058B8C"/>
          <w:sz w:val="28"/>
        </w:rPr>
        <w:t>¨¨¨</w:t>
      </w:r>
      <w:r w:rsidRPr="004E20CD">
        <w:rPr>
          <w:color w:val="058B8C"/>
          <w:sz w:val="28"/>
        </w:rPr>
        <w:t>¨¨¨¨¨¨¨¨¨¨</w:t>
      </w:r>
      <w:r w:rsidR="004E20CD" w:rsidRPr="004E20CD">
        <w:rPr>
          <w:color w:val="058B8C"/>
          <w:sz w:val="28"/>
        </w:rPr>
        <w:t>¨¨¨¨¨¨¨¨¨¨¨¨¨¨¨¨¨¨¨¨¨¨¨¨¨¨¨¨¨¨¨¨¨¨¨¨¨¨¨</w:t>
      </w:r>
      <w:r w:rsidR="004E20CD">
        <w:rPr>
          <w:color w:val="058B8C"/>
          <w:sz w:val="28"/>
        </w:rPr>
        <w:t>¨¨</w:t>
      </w:r>
      <w:r w:rsidR="000D0D9E">
        <w:rPr>
          <w:b/>
          <w:color w:val="181717"/>
          <w:sz w:val="28"/>
        </w:rPr>
        <w:tab/>
      </w:r>
    </w:p>
    <w:p w14:paraId="14891720" w14:textId="77777777" w:rsidR="001D35BE" w:rsidRDefault="001D35BE" w:rsidP="00EC35A6">
      <w:pPr>
        <w:tabs>
          <w:tab w:val="right" w:pos="9664"/>
        </w:tabs>
        <w:spacing w:after="0"/>
        <w:ind w:right="-27"/>
      </w:pPr>
    </w:p>
    <w:tbl>
      <w:tblPr>
        <w:tblStyle w:val="TableGrid"/>
        <w:tblW w:w="9633" w:type="dxa"/>
        <w:tblInd w:w="58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2767"/>
        <w:gridCol w:w="2169"/>
        <w:gridCol w:w="2342"/>
        <w:gridCol w:w="2355"/>
      </w:tblGrid>
      <w:tr w:rsidR="00F324C8" w14:paraId="1912B4C8" w14:textId="77777777" w:rsidTr="00D73F6A">
        <w:trPr>
          <w:trHeight w:val="493"/>
        </w:trPr>
        <w:tc>
          <w:tcPr>
            <w:tcW w:w="27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66FD0B66" w14:textId="0BF52ABB" w:rsidR="00F324C8" w:rsidRPr="00C22704" w:rsidRDefault="00EC35A6">
            <w:pPr>
              <w:ind w:left="77"/>
              <w:rPr>
                <w:lang w:val="en-GB"/>
              </w:rPr>
            </w:pPr>
            <w:r w:rsidRPr="00C22704">
              <w:rPr>
                <w:color w:val="FFFEFD"/>
                <w:sz w:val="24"/>
                <w:lang w:val="en-GB"/>
              </w:rPr>
              <w:t>Number of adverts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14AB24BE" w14:textId="52A2749E" w:rsidR="00F324C8" w:rsidRPr="00C22704" w:rsidRDefault="00EC35A6" w:rsidP="00EC35A6">
            <w:pPr>
              <w:ind w:left="66"/>
              <w:jc w:val="right"/>
              <w:rPr>
                <w:lang w:val="en-GB"/>
              </w:rPr>
            </w:pPr>
            <w:r w:rsidRPr="00C22704">
              <w:rPr>
                <w:color w:val="FFFEFD"/>
                <w:sz w:val="24"/>
                <w:lang w:val="en-GB"/>
              </w:rPr>
              <w:t>1 month</w:t>
            </w:r>
          </w:p>
        </w:tc>
        <w:tc>
          <w:tcPr>
            <w:tcW w:w="23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04AD5AF4" w14:textId="3D4390E7" w:rsidR="00F324C8" w:rsidRPr="00C22704" w:rsidRDefault="000D0D9E" w:rsidP="00EC35A6">
            <w:pPr>
              <w:jc w:val="right"/>
              <w:rPr>
                <w:lang w:val="en-GB"/>
              </w:rPr>
            </w:pPr>
            <w:r w:rsidRPr="00C22704">
              <w:rPr>
                <w:color w:val="FFFEFD"/>
                <w:sz w:val="24"/>
                <w:lang w:val="en-GB"/>
              </w:rPr>
              <w:t xml:space="preserve"> </w:t>
            </w:r>
            <w:r w:rsidR="00EC35A6" w:rsidRPr="00C22704">
              <w:rPr>
                <w:color w:val="FFFEFD"/>
                <w:sz w:val="24"/>
                <w:lang w:val="en-GB"/>
              </w:rPr>
              <w:t>2 month</w:t>
            </w:r>
            <w:r w:rsidR="00D73F6A" w:rsidRPr="00C22704">
              <w:rPr>
                <w:color w:val="FFFEFD"/>
                <w:sz w:val="24"/>
                <w:lang w:val="en-GB"/>
              </w:rPr>
              <w:t>s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0986F286" w14:textId="641ABC5E" w:rsidR="00F324C8" w:rsidRPr="00C22704" w:rsidRDefault="00EC35A6" w:rsidP="00EC35A6">
            <w:pPr>
              <w:ind w:left="72"/>
              <w:jc w:val="right"/>
              <w:rPr>
                <w:lang w:val="en-GB"/>
              </w:rPr>
            </w:pPr>
            <w:r w:rsidRPr="00C22704">
              <w:rPr>
                <w:color w:val="FFFEFD"/>
                <w:sz w:val="24"/>
                <w:lang w:val="en-GB"/>
              </w:rPr>
              <w:t>3 month</w:t>
            </w:r>
            <w:r w:rsidR="00D73F6A" w:rsidRPr="00C22704">
              <w:rPr>
                <w:color w:val="FFFEFD"/>
                <w:sz w:val="24"/>
                <w:lang w:val="en-GB"/>
              </w:rPr>
              <w:t>s</w:t>
            </w:r>
          </w:p>
        </w:tc>
      </w:tr>
      <w:tr w:rsidR="00F324C8" w14:paraId="73AB69C2" w14:textId="77777777" w:rsidTr="00D73F6A">
        <w:trPr>
          <w:trHeight w:val="366"/>
        </w:trPr>
        <w:tc>
          <w:tcPr>
            <w:tcW w:w="27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7DAE15AC" w14:textId="00AC4BEF" w:rsidR="00F324C8" w:rsidRPr="00C22704" w:rsidRDefault="000D0D9E" w:rsidP="00EC35A6">
            <w:pPr>
              <w:ind w:left="77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 xml:space="preserve">1 </w:t>
            </w:r>
            <w:r w:rsidR="00EC35A6" w:rsidRPr="00C22704">
              <w:rPr>
                <w:color w:val="181717"/>
                <w:sz w:val="24"/>
                <w:lang w:val="en-GB"/>
              </w:rPr>
              <w:t>advertisement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A827075" w14:textId="786D62D3" w:rsidR="00F324C8" w:rsidRPr="00C22704" w:rsidRDefault="00C22704" w:rsidP="00EC35A6">
            <w:pPr>
              <w:ind w:left="1015"/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€ 74</w:t>
            </w:r>
          </w:p>
        </w:tc>
        <w:tc>
          <w:tcPr>
            <w:tcW w:w="23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920ED7B" w14:textId="68994459" w:rsidR="00F324C8" w:rsidRPr="00C22704" w:rsidRDefault="00C22704" w:rsidP="00EC35A6">
            <w:pPr>
              <w:ind w:left="1009"/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€ 97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F434B45" w14:textId="3EB7B1AE" w:rsidR="00F324C8" w:rsidRPr="00C22704" w:rsidRDefault="00C22704" w:rsidP="00EC35A6">
            <w:pPr>
              <w:ind w:left="1018"/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€ 116</w:t>
            </w:r>
          </w:p>
        </w:tc>
      </w:tr>
      <w:tr w:rsidR="00F324C8" w14:paraId="20354034" w14:textId="77777777" w:rsidTr="00D73F6A">
        <w:trPr>
          <w:trHeight w:val="366"/>
        </w:trPr>
        <w:tc>
          <w:tcPr>
            <w:tcW w:w="27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2053390" w14:textId="5215EC4E" w:rsidR="00F324C8" w:rsidRPr="00C22704" w:rsidRDefault="000D0D9E">
            <w:pPr>
              <w:ind w:left="77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 xml:space="preserve">2 </w:t>
            </w:r>
            <w:r w:rsidR="00EC35A6" w:rsidRPr="00C22704">
              <w:rPr>
                <w:color w:val="181717"/>
                <w:sz w:val="24"/>
                <w:lang w:val="en-GB"/>
              </w:rPr>
              <w:t>advertisements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6C97C6FE" w14:textId="2C501EFD" w:rsidR="00F324C8" w:rsidRPr="00C22704" w:rsidRDefault="001D35BE" w:rsidP="00C22704">
            <w:pPr>
              <w:ind w:left="1015"/>
              <w:jc w:val="right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€ 11</w:t>
            </w:r>
            <w:r w:rsidR="00C22704">
              <w:rPr>
                <w:color w:val="181717"/>
                <w:sz w:val="24"/>
                <w:lang w:val="en-GB"/>
              </w:rPr>
              <w:t>6</w:t>
            </w:r>
          </w:p>
        </w:tc>
        <w:tc>
          <w:tcPr>
            <w:tcW w:w="23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5B9FA82" w14:textId="485F3419" w:rsidR="00F324C8" w:rsidRPr="00C22704" w:rsidRDefault="001D35BE" w:rsidP="00EC35A6">
            <w:pPr>
              <w:ind w:left="1009"/>
              <w:jc w:val="right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€</w:t>
            </w:r>
            <w:r w:rsidR="00C22704">
              <w:rPr>
                <w:color w:val="181717"/>
                <w:sz w:val="24"/>
                <w:lang w:val="en-GB"/>
              </w:rPr>
              <w:t xml:space="preserve"> 135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1ACC0700" w14:textId="3CBC368E" w:rsidR="00F324C8" w:rsidRPr="00C22704" w:rsidRDefault="00C22704" w:rsidP="00EC35A6">
            <w:pPr>
              <w:ind w:left="1018"/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€ 154</w:t>
            </w:r>
          </w:p>
        </w:tc>
      </w:tr>
      <w:tr w:rsidR="00F324C8" w14:paraId="3AA466CC" w14:textId="77777777" w:rsidTr="00D73F6A">
        <w:trPr>
          <w:trHeight w:val="357"/>
        </w:trPr>
        <w:tc>
          <w:tcPr>
            <w:tcW w:w="27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35ECBD05" w14:textId="2B9F11AB" w:rsidR="00F324C8" w:rsidRPr="00C22704" w:rsidRDefault="000D0D9E">
            <w:pPr>
              <w:ind w:left="77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 xml:space="preserve">3 </w:t>
            </w:r>
            <w:r w:rsidR="00EC35A6" w:rsidRPr="00C22704">
              <w:rPr>
                <w:color w:val="181717"/>
                <w:sz w:val="24"/>
                <w:lang w:val="en-GB"/>
              </w:rPr>
              <w:t>advertisements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561C3026" w14:textId="7E435F47" w:rsidR="00F324C8" w:rsidRPr="00C22704" w:rsidRDefault="00C22704" w:rsidP="00EC35A6">
            <w:pPr>
              <w:ind w:left="1015"/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€ 147</w:t>
            </w:r>
          </w:p>
        </w:tc>
        <w:tc>
          <w:tcPr>
            <w:tcW w:w="2342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D9D9" w:themeFill="background1" w:themeFillShade="D9"/>
          </w:tcPr>
          <w:p w14:paraId="126FF8A6" w14:textId="36DC0CE8" w:rsidR="00F324C8" w:rsidRPr="00C22704" w:rsidRDefault="00C22704" w:rsidP="00EC35A6">
            <w:pPr>
              <w:ind w:left="1009"/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€ 173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CA2BFC9" w14:textId="055DEF61" w:rsidR="00F324C8" w:rsidRPr="00C22704" w:rsidRDefault="00C22704" w:rsidP="00EC35A6">
            <w:pPr>
              <w:ind w:left="1018"/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€ 193</w:t>
            </w:r>
          </w:p>
        </w:tc>
      </w:tr>
      <w:tr w:rsidR="003D14F4" w14:paraId="6251043A" w14:textId="77777777" w:rsidTr="00D73F6A">
        <w:trPr>
          <w:trHeight w:val="544"/>
        </w:trPr>
        <w:tc>
          <w:tcPr>
            <w:tcW w:w="2767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FFFFF" w:themeFill="background1"/>
          </w:tcPr>
          <w:p w14:paraId="500885C9" w14:textId="77777777" w:rsidR="003D14F4" w:rsidRDefault="003D14F4">
            <w:pPr>
              <w:ind w:left="77"/>
              <w:rPr>
                <w:color w:val="181717"/>
                <w:sz w:val="24"/>
              </w:rPr>
            </w:pPr>
          </w:p>
          <w:p w14:paraId="72015C83" w14:textId="77777777" w:rsidR="004E20CD" w:rsidRDefault="004E20CD">
            <w:pPr>
              <w:ind w:left="77"/>
              <w:rPr>
                <w:color w:val="181717"/>
                <w:sz w:val="24"/>
              </w:rPr>
            </w:pPr>
          </w:p>
        </w:tc>
        <w:tc>
          <w:tcPr>
            <w:tcW w:w="2169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FFFFF" w:themeFill="background1"/>
          </w:tcPr>
          <w:p w14:paraId="39470E64" w14:textId="77777777" w:rsidR="003D14F4" w:rsidRDefault="003D14F4">
            <w:pPr>
              <w:ind w:left="1015"/>
              <w:rPr>
                <w:color w:val="181717"/>
                <w:sz w:val="24"/>
              </w:rPr>
            </w:pPr>
          </w:p>
        </w:tc>
        <w:tc>
          <w:tcPr>
            <w:tcW w:w="2342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FFFFF" w:themeFill="background1"/>
          </w:tcPr>
          <w:p w14:paraId="75FFF575" w14:textId="77777777" w:rsidR="003D14F4" w:rsidRDefault="003D14F4">
            <w:pPr>
              <w:ind w:left="1009"/>
              <w:rPr>
                <w:color w:val="181717"/>
                <w:sz w:val="24"/>
              </w:rPr>
            </w:pPr>
          </w:p>
        </w:tc>
        <w:tc>
          <w:tcPr>
            <w:tcW w:w="2355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FFFFF" w:themeFill="background1"/>
          </w:tcPr>
          <w:p w14:paraId="77786F41" w14:textId="77777777" w:rsidR="003D14F4" w:rsidRDefault="003D14F4">
            <w:pPr>
              <w:ind w:left="1018"/>
              <w:rPr>
                <w:color w:val="181717"/>
                <w:sz w:val="24"/>
              </w:rPr>
            </w:pPr>
          </w:p>
        </w:tc>
      </w:tr>
      <w:tr w:rsidR="00F324C8" w14:paraId="6D54F194" w14:textId="77777777" w:rsidTr="00D73F6A">
        <w:trPr>
          <w:trHeight w:val="99"/>
        </w:trPr>
        <w:tc>
          <w:tcPr>
            <w:tcW w:w="27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591C0966" w14:textId="77777777" w:rsidR="00F324C8" w:rsidRDefault="00F324C8"/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23A17036" w14:textId="772A6AB5" w:rsidR="00F324C8" w:rsidRDefault="00D73F6A" w:rsidP="00D73F6A">
            <w:pPr>
              <w:ind w:left="199"/>
              <w:jc w:val="right"/>
            </w:pPr>
            <w:r>
              <w:rPr>
                <w:color w:val="FFFEFD"/>
                <w:sz w:val="24"/>
              </w:rPr>
              <w:t>1 month</w:t>
            </w:r>
          </w:p>
        </w:tc>
        <w:tc>
          <w:tcPr>
            <w:tcW w:w="23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035A9F83" w14:textId="276A8A2C" w:rsidR="00F324C8" w:rsidRDefault="00D73F6A" w:rsidP="00D73F6A">
            <w:pPr>
              <w:ind w:left="141"/>
              <w:jc w:val="right"/>
            </w:pPr>
            <w:r>
              <w:rPr>
                <w:color w:val="FFFEFD"/>
                <w:sz w:val="24"/>
              </w:rPr>
              <w:t>3 months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58B8C"/>
          </w:tcPr>
          <w:p w14:paraId="46A61A8A" w14:textId="5E1003B1" w:rsidR="00F324C8" w:rsidRDefault="00D73F6A" w:rsidP="00D73F6A">
            <w:pPr>
              <w:ind w:left="200"/>
              <w:jc w:val="right"/>
            </w:pPr>
            <w:r>
              <w:rPr>
                <w:color w:val="FFFEFD"/>
                <w:sz w:val="24"/>
              </w:rPr>
              <w:t>6 months</w:t>
            </w:r>
          </w:p>
        </w:tc>
      </w:tr>
      <w:tr w:rsidR="00D73F6A" w14:paraId="1EFE4E92" w14:textId="77777777" w:rsidTr="00D73F6A">
        <w:trPr>
          <w:trHeight w:val="357"/>
        </w:trPr>
        <w:tc>
          <w:tcPr>
            <w:tcW w:w="276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11CCC02" w14:textId="0F5B9FF2" w:rsidR="00D73F6A" w:rsidRPr="00C22704" w:rsidRDefault="00D73F6A" w:rsidP="00D73F6A">
            <w:pPr>
              <w:tabs>
                <w:tab w:val="center" w:pos="4206"/>
                <w:tab w:val="center" w:pos="6475"/>
              </w:tabs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Banner and link to company web</w:t>
            </w:r>
          </w:p>
        </w:tc>
        <w:tc>
          <w:tcPr>
            <w:tcW w:w="216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38CB3A53" w14:textId="2006CB85" w:rsidR="00D73F6A" w:rsidRDefault="00C22704" w:rsidP="00D73F6A">
            <w:pPr>
              <w:tabs>
                <w:tab w:val="center" w:pos="4206"/>
                <w:tab w:val="center" w:pos="6475"/>
              </w:tabs>
              <w:jc w:val="right"/>
            </w:pPr>
            <w:r>
              <w:rPr>
                <w:color w:val="181717"/>
                <w:sz w:val="24"/>
              </w:rPr>
              <w:t>€ 193</w:t>
            </w:r>
          </w:p>
        </w:tc>
        <w:tc>
          <w:tcPr>
            <w:tcW w:w="234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6EC4A59C" w14:textId="6FC093A5" w:rsidR="00D73F6A" w:rsidRDefault="001D35BE" w:rsidP="00C22704">
            <w:pPr>
              <w:tabs>
                <w:tab w:val="center" w:pos="4206"/>
                <w:tab w:val="center" w:pos="6475"/>
              </w:tabs>
              <w:jc w:val="right"/>
            </w:pPr>
            <w:r>
              <w:rPr>
                <w:color w:val="181717"/>
                <w:sz w:val="24"/>
              </w:rPr>
              <w:t>€ 38</w:t>
            </w:r>
            <w:r w:rsidR="00C22704">
              <w:rPr>
                <w:color w:val="181717"/>
                <w:sz w:val="24"/>
              </w:rPr>
              <w:t>5</w:t>
            </w:r>
          </w:p>
        </w:tc>
        <w:tc>
          <w:tcPr>
            <w:tcW w:w="235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D9D9" w:themeFill="background1" w:themeFillShade="D9"/>
          </w:tcPr>
          <w:p w14:paraId="091252C7" w14:textId="2509E90F" w:rsidR="00D73F6A" w:rsidRDefault="001D35BE" w:rsidP="00C22704">
            <w:pPr>
              <w:jc w:val="right"/>
            </w:pPr>
            <w:r>
              <w:rPr>
                <w:color w:val="181717"/>
                <w:sz w:val="24"/>
              </w:rPr>
              <w:t>€ 76</w:t>
            </w:r>
            <w:r w:rsidR="00C22704">
              <w:rPr>
                <w:color w:val="181717"/>
                <w:sz w:val="24"/>
              </w:rPr>
              <w:t>8</w:t>
            </w:r>
          </w:p>
        </w:tc>
      </w:tr>
      <w:tr w:rsidR="00F324C8" w14:paraId="07E24BE2" w14:textId="77777777" w:rsidTr="00D73F6A">
        <w:trPr>
          <w:trHeight w:val="747"/>
        </w:trPr>
        <w:tc>
          <w:tcPr>
            <w:tcW w:w="7278" w:type="dxa"/>
            <w:gridSpan w:val="3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14:paraId="1D190C4F" w14:textId="77777777" w:rsidR="00F324C8" w:rsidRDefault="00F324C8"/>
          <w:p w14:paraId="64FA014C" w14:textId="5E5AF753" w:rsidR="004E20CD" w:rsidRDefault="004E20CD"/>
          <w:p w14:paraId="1BE60258" w14:textId="77777777" w:rsidR="00D73F6A" w:rsidRDefault="00D73F6A"/>
          <w:p w14:paraId="6610AF34" w14:textId="77777777" w:rsidR="004E20CD" w:rsidRDefault="004E20CD"/>
        </w:tc>
        <w:tc>
          <w:tcPr>
            <w:tcW w:w="2355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</w:tcPr>
          <w:p w14:paraId="291E3BA1" w14:textId="77777777" w:rsidR="00F324C8" w:rsidRDefault="00F324C8"/>
        </w:tc>
      </w:tr>
      <w:tr w:rsidR="00F324C8" w14:paraId="0FF7CA8F" w14:textId="77777777" w:rsidTr="00D73F6A">
        <w:trPr>
          <w:trHeight w:val="348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85E004" w14:textId="0293AD11" w:rsidR="00F324C8" w:rsidRPr="00C22704" w:rsidRDefault="00D73F6A" w:rsidP="00D73F6A">
            <w:pPr>
              <w:ind w:left="219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Company logo in an advert</w:t>
            </w:r>
            <w:r w:rsidR="000D0D9E" w:rsidRPr="00C22704">
              <w:rPr>
                <w:i/>
                <w:color w:val="181717"/>
                <w:sz w:val="20"/>
                <w:lang w:val="en-GB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EFB4CC" w14:textId="3CB5DCCB" w:rsidR="00F324C8" w:rsidRDefault="00C22704" w:rsidP="00D73F6A">
            <w:pPr>
              <w:ind w:left="190"/>
              <w:jc w:val="right"/>
            </w:pPr>
            <w:r>
              <w:rPr>
                <w:color w:val="181717"/>
                <w:sz w:val="24"/>
              </w:rPr>
              <w:t>€ 20</w:t>
            </w:r>
          </w:p>
        </w:tc>
      </w:tr>
      <w:tr w:rsidR="00F324C8" w14:paraId="1C4C94C0" w14:textId="77777777" w:rsidTr="00D73F6A">
        <w:trPr>
          <w:trHeight w:val="489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27843" w14:textId="2FFC14BA" w:rsidR="00F324C8" w:rsidRPr="00C22704" w:rsidRDefault="00F324C8">
            <w:pPr>
              <w:ind w:left="220"/>
              <w:rPr>
                <w:lang w:val="en-GB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14:paraId="356C718A" w14:textId="77777777" w:rsidR="00F324C8" w:rsidRDefault="00F324C8"/>
        </w:tc>
      </w:tr>
      <w:tr w:rsidR="00F324C8" w14:paraId="2364BBDB" w14:textId="77777777" w:rsidTr="00D73F6A">
        <w:trPr>
          <w:trHeight w:val="348"/>
        </w:trPr>
        <w:tc>
          <w:tcPr>
            <w:tcW w:w="7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F34684" w14:textId="4C8C1D6D" w:rsidR="00F324C8" w:rsidRPr="00C22704" w:rsidRDefault="00D73F6A" w:rsidP="00D73F6A">
            <w:pPr>
              <w:ind w:left="220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Package of</w:t>
            </w:r>
            <w:r w:rsidR="000D0D9E" w:rsidRPr="00C22704">
              <w:rPr>
                <w:color w:val="181717"/>
                <w:sz w:val="24"/>
                <w:lang w:val="en-GB"/>
              </w:rPr>
              <w:t xml:space="preserve"> 5 </w:t>
            </w:r>
            <w:r w:rsidRPr="00C22704">
              <w:rPr>
                <w:color w:val="181717"/>
                <w:sz w:val="24"/>
                <w:lang w:val="en-GB"/>
              </w:rPr>
              <w:t>adverts per year</w:t>
            </w:r>
            <w:r w:rsidR="000D0D9E" w:rsidRPr="00C22704">
              <w:rPr>
                <w:i/>
                <w:color w:val="181717"/>
                <w:sz w:val="20"/>
                <w:lang w:val="en-GB"/>
              </w:rPr>
              <w:t xml:space="preserve"> 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51BB5" w14:textId="3F418B2B" w:rsidR="00F324C8" w:rsidRDefault="00C22704" w:rsidP="00D73F6A">
            <w:pPr>
              <w:ind w:left="137"/>
              <w:jc w:val="right"/>
            </w:pPr>
            <w:r>
              <w:rPr>
                <w:color w:val="181717"/>
                <w:sz w:val="24"/>
              </w:rPr>
              <w:t>€ 308</w:t>
            </w:r>
          </w:p>
        </w:tc>
      </w:tr>
    </w:tbl>
    <w:p w14:paraId="6A8796E0" w14:textId="75D9ABF2" w:rsidR="00F324C8" w:rsidRDefault="00F324C8" w:rsidP="00D73F6A">
      <w:pPr>
        <w:spacing w:after="10" w:line="248" w:lineRule="auto"/>
        <w:ind w:left="422" w:right="1865"/>
      </w:pPr>
    </w:p>
    <w:p w14:paraId="2638C1A1" w14:textId="5925E482" w:rsidR="00F34C39" w:rsidRDefault="00F34C39" w:rsidP="00F34C39">
      <w:pPr>
        <w:spacing w:after="10" w:line="248" w:lineRule="auto"/>
        <w:ind w:left="422" w:right="1865"/>
        <w:rPr>
          <w:i/>
          <w:color w:val="181717"/>
          <w:sz w:val="20"/>
        </w:rPr>
      </w:pPr>
    </w:p>
    <w:p w14:paraId="1DBC3AAD" w14:textId="77777777" w:rsidR="00F34C39" w:rsidRDefault="00F34C39" w:rsidP="00F34C39">
      <w:pPr>
        <w:spacing w:after="10" w:line="248" w:lineRule="auto"/>
        <w:ind w:left="422" w:right="1865"/>
      </w:pPr>
    </w:p>
    <w:p w14:paraId="661C956C" w14:textId="77777777" w:rsidR="00D73F6A" w:rsidRDefault="00D73F6A">
      <w:pPr>
        <w:pStyle w:val="Nadpis1"/>
        <w:tabs>
          <w:tab w:val="right" w:pos="9664"/>
        </w:tabs>
        <w:spacing w:after="0"/>
        <w:ind w:left="0" w:right="0" w:firstLine="0"/>
        <w:rPr>
          <w:color w:val="058B8C"/>
        </w:rPr>
      </w:pPr>
      <w:r>
        <w:t>PRICE LIST OF INTERNSHIPS, TRAINEE PROGRAM, TEMPORARY JOBS, PART-TIME JOBS</w:t>
      </w:r>
      <w:r w:rsidR="004E20CD">
        <w:rPr>
          <w:color w:val="058B8C"/>
        </w:rPr>
        <w:t>¨¨¨¨</w:t>
      </w:r>
      <w:r>
        <w:rPr>
          <w:color w:val="058B8C"/>
        </w:rPr>
        <w:t>¨¨¨¨¨¨¨¨¨¨¨¨¨¨¨¨¨¨¨¨¨¨¨¨¨¨¨¨¨¨¨¨¨¨¨¨¨¨¨¨¨¨¨¨¨¨¨¨¨¨¨¨¨¨¨¨¨¨¨¨¨¨¨¨¨¨¨¨¨¨¨¨¨¨</w:t>
      </w:r>
    </w:p>
    <w:p w14:paraId="0876A41A" w14:textId="650E0682" w:rsidR="00F324C8" w:rsidRDefault="000D0D9E">
      <w:pPr>
        <w:pStyle w:val="Nadpis1"/>
        <w:tabs>
          <w:tab w:val="right" w:pos="9664"/>
        </w:tabs>
        <w:spacing w:after="0"/>
        <w:ind w:left="0" w:right="0" w:firstLine="0"/>
      </w:pPr>
      <w:r>
        <w:tab/>
      </w:r>
    </w:p>
    <w:tbl>
      <w:tblPr>
        <w:tblStyle w:val="TableGrid"/>
        <w:tblW w:w="9633" w:type="dxa"/>
        <w:tblInd w:w="55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</w:tblBorders>
        <w:tblCellMar>
          <w:top w:w="78" w:type="dxa"/>
          <w:right w:w="115" w:type="dxa"/>
        </w:tblCellMar>
        <w:tblLook w:val="04A0" w:firstRow="1" w:lastRow="0" w:firstColumn="1" w:lastColumn="0" w:noHBand="0" w:noVBand="1"/>
      </w:tblPr>
      <w:tblGrid>
        <w:gridCol w:w="8433"/>
        <w:gridCol w:w="1200"/>
      </w:tblGrid>
      <w:tr w:rsidR="00F324C8" w:rsidRPr="00C22704" w14:paraId="7B63589C" w14:textId="77777777" w:rsidTr="003D14F4">
        <w:trPr>
          <w:trHeight w:val="356"/>
        </w:trPr>
        <w:tc>
          <w:tcPr>
            <w:tcW w:w="8433" w:type="dxa"/>
            <w:shd w:val="clear" w:color="auto" w:fill="D9D9D9" w:themeFill="background1" w:themeFillShade="D9"/>
          </w:tcPr>
          <w:p w14:paraId="4A823636" w14:textId="7A60DCF2" w:rsidR="00F324C8" w:rsidRPr="00C22704" w:rsidRDefault="000D0D9E" w:rsidP="00D73F6A">
            <w:pPr>
              <w:ind w:left="203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 xml:space="preserve">1 </w:t>
            </w:r>
            <w:r w:rsidR="00D73F6A" w:rsidRPr="00C22704">
              <w:rPr>
                <w:color w:val="181717"/>
                <w:sz w:val="24"/>
                <w:lang w:val="en-GB"/>
              </w:rPr>
              <w:t>advertisement for1 month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00669B60" w14:textId="3C67DE06" w:rsidR="00F324C8" w:rsidRPr="00C22704" w:rsidRDefault="00C22704" w:rsidP="001D35BE">
            <w:pPr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€ 39</w:t>
            </w:r>
          </w:p>
        </w:tc>
      </w:tr>
      <w:tr w:rsidR="00F324C8" w:rsidRPr="00C22704" w14:paraId="78F52B0E" w14:textId="77777777" w:rsidTr="003D14F4">
        <w:trPr>
          <w:trHeight w:val="356"/>
        </w:trPr>
        <w:tc>
          <w:tcPr>
            <w:tcW w:w="8433" w:type="dxa"/>
            <w:shd w:val="clear" w:color="auto" w:fill="D9D9D9" w:themeFill="background1" w:themeFillShade="D9"/>
          </w:tcPr>
          <w:p w14:paraId="2D4B555B" w14:textId="414CAB58" w:rsidR="00F324C8" w:rsidRPr="00C22704" w:rsidRDefault="00D73F6A">
            <w:pPr>
              <w:ind w:left="203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Package of 5 adverts per year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14:paraId="3E164F83" w14:textId="0BF66955" w:rsidR="00F324C8" w:rsidRPr="00C22704" w:rsidRDefault="00C22704" w:rsidP="001D35BE">
            <w:pPr>
              <w:jc w:val="right"/>
              <w:rPr>
                <w:lang w:val="en-GB"/>
              </w:rPr>
            </w:pPr>
            <w:r>
              <w:rPr>
                <w:color w:val="181717"/>
                <w:sz w:val="24"/>
                <w:lang w:val="en-GB"/>
              </w:rPr>
              <w:t>€ 116</w:t>
            </w:r>
            <w:bookmarkStart w:id="0" w:name="_GoBack"/>
            <w:bookmarkEnd w:id="0"/>
          </w:p>
        </w:tc>
      </w:tr>
    </w:tbl>
    <w:p w14:paraId="177FDA93" w14:textId="74B7EBD1" w:rsidR="00F324C8" w:rsidRPr="00C22704" w:rsidRDefault="00F324C8">
      <w:pPr>
        <w:spacing w:after="2"/>
        <w:ind w:left="7112" w:right="-27"/>
        <w:rPr>
          <w:lang w:val="en-GB"/>
        </w:rPr>
      </w:pPr>
    </w:p>
    <w:p w14:paraId="4EDEAA29" w14:textId="0EEF2A2C" w:rsidR="00D73F6A" w:rsidRPr="00C22704" w:rsidRDefault="00D73F6A">
      <w:pPr>
        <w:spacing w:after="2"/>
        <w:ind w:left="7112" w:right="-27"/>
        <w:rPr>
          <w:lang w:val="en-GB"/>
        </w:rPr>
      </w:pPr>
    </w:p>
    <w:p w14:paraId="083194BB" w14:textId="77777777" w:rsidR="00D73F6A" w:rsidRPr="00C22704" w:rsidRDefault="00D73F6A">
      <w:pPr>
        <w:spacing w:after="2"/>
        <w:ind w:left="7112" w:right="-27"/>
        <w:rPr>
          <w:lang w:val="en-GB"/>
        </w:rPr>
      </w:pPr>
    </w:p>
    <w:p w14:paraId="1EF0E6A9" w14:textId="7E6CFDB4" w:rsidR="00F324C8" w:rsidRPr="00C22704" w:rsidRDefault="000D0D9E">
      <w:pPr>
        <w:pStyle w:val="Nadpis1"/>
        <w:ind w:left="58" w:right="0"/>
        <w:rPr>
          <w:lang w:val="en-GB"/>
        </w:rPr>
      </w:pPr>
      <w:r w:rsidRPr="00C22704">
        <w:rPr>
          <w:lang w:val="en-GB"/>
        </w:rPr>
        <w:t>P</w:t>
      </w:r>
      <w:r w:rsidR="00D73F6A" w:rsidRPr="00C22704">
        <w:rPr>
          <w:lang w:val="en-GB"/>
        </w:rPr>
        <w:t xml:space="preserve">RICE LIST OF ADVERTISING IN AKADEMIK MAGAZINE </w:t>
      </w:r>
      <w:r w:rsidR="004E20CD" w:rsidRPr="00C22704">
        <w:rPr>
          <w:color w:val="058B8C"/>
          <w:lang w:val="en-GB"/>
        </w:rPr>
        <w:t>¨¨¨¨¨¨¨¨¨¨¨¨¨¨¨¨¨¨¨¨¨¨¨¨¨¨¨¨</w:t>
      </w:r>
    </w:p>
    <w:p w14:paraId="1ACDB026" w14:textId="606D3266" w:rsidR="00F324C8" w:rsidRPr="006A065F" w:rsidRDefault="00D73F6A" w:rsidP="006A065F">
      <w:pPr>
        <w:spacing w:after="77" w:line="248" w:lineRule="auto"/>
        <w:ind w:left="81" w:right="4" w:hanging="10"/>
        <w:jc w:val="both"/>
        <w:rPr>
          <w:color w:val="181717"/>
          <w:sz w:val="24"/>
        </w:rPr>
      </w:pPr>
      <w:r w:rsidRPr="00C22704">
        <w:rPr>
          <w:color w:val="181717"/>
          <w:sz w:val="24"/>
          <w:lang w:val="en-GB"/>
        </w:rPr>
        <w:t>Magazine is released four times a year (</w:t>
      </w:r>
      <w:r w:rsidR="006A065F" w:rsidRPr="00C22704">
        <w:rPr>
          <w:color w:val="181717"/>
          <w:sz w:val="24"/>
          <w:lang w:val="en-GB"/>
        </w:rPr>
        <w:t xml:space="preserve">March, </w:t>
      </w:r>
      <w:r w:rsidRPr="00C22704">
        <w:rPr>
          <w:color w:val="181717"/>
          <w:sz w:val="24"/>
          <w:lang w:val="en-GB"/>
        </w:rPr>
        <w:t>June,</w:t>
      </w:r>
      <w:r w:rsidR="006A065F" w:rsidRPr="00C22704">
        <w:rPr>
          <w:color w:val="181717"/>
          <w:sz w:val="24"/>
          <w:lang w:val="en-GB"/>
        </w:rPr>
        <w:t xml:space="preserve"> October,</w:t>
      </w:r>
      <w:r w:rsidRPr="00C22704">
        <w:rPr>
          <w:color w:val="181717"/>
          <w:sz w:val="24"/>
          <w:lang w:val="en-GB"/>
        </w:rPr>
        <w:t xml:space="preserve"> December), </w:t>
      </w:r>
      <w:r w:rsidR="00C22704">
        <w:rPr>
          <w:color w:val="181717"/>
          <w:sz w:val="24"/>
          <w:lang w:val="en-GB"/>
        </w:rPr>
        <w:t>5.000 pieces per issue</w:t>
      </w:r>
      <w:r w:rsidRPr="00D73F6A">
        <w:rPr>
          <w:color w:val="181717"/>
          <w:sz w:val="24"/>
        </w:rPr>
        <w:t>.</w:t>
      </w:r>
    </w:p>
    <w:tbl>
      <w:tblPr>
        <w:tblStyle w:val="TableGrid"/>
        <w:tblW w:w="9631" w:type="dxa"/>
        <w:tblInd w:w="6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9D9D9" w:themeFill="background1" w:themeFillShade="D9"/>
        <w:tblCellMar>
          <w:top w:w="58" w:type="dxa"/>
          <w:left w:w="218" w:type="dxa"/>
          <w:right w:w="166" w:type="dxa"/>
        </w:tblCellMar>
        <w:tblLook w:val="04A0" w:firstRow="1" w:lastRow="0" w:firstColumn="1" w:lastColumn="0" w:noHBand="0" w:noVBand="1"/>
      </w:tblPr>
      <w:tblGrid>
        <w:gridCol w:w="4086"/>
        <w:gridCol w:w="5545"/>
      </w:tblGrid>
      <w:tr w:rsidR="00F324C8" w14:paraId="50CE65C3" w14:textId="77777777" w:rsidTr="00047A11">
        <w:trPr>
          <w:trHeight w:val="357"/>
        </w:trPr>
        <w:tc>
          <w:tcPr>
            <w:tcW w:w="4086" w:type="dxa"/>
            <w:tcBorders>
              <w:bottom w:val="single" w:sz="8" w:space="0" w:color="FFFFFF" w:themeColor="background1"/>
            </w:tcBorders>
            <w:shd w:val="clear" w:color="auto" w:fill="058B8C"/>
          </w:tcPr>
          <w:p w14:paraId="5FEB519B" w14:textId="35B33211" w:rsidR="00F324C8" w:rsidRPr="00C22704" w:rsidRDefault="00C22704">
            <w:pPr>
              <w:rPr>
                <w:lang w:val="en-GB"/>
              </w:rPr>
            </w:pPr>
            <w:r w:rsidRPr="00C22704">
              <w:rPr>
                <w:color w:val="FFFEFD"/>
                <w:sz w:val="24"/>
                <w:lang w:val="en-GB"/>
              </w:rPr>
              <w:t>Size</w:t>
            </w:r>
          </w:p>
        </w:tc>
        <w:tc>
          <w:tcPr>
            <w:tcW w:w="5545" w:type="dxa"/>
            <w:tcBorders>
              <w:bottom w:val="single" w:sz="8" w:space="0" w:color="FFFFFF" w:themeColor="background1"/>
            </w:tcBorders>
            <w:shd w:val="clear" w:color="auto" w:fill="058B8C"/>
          </w:tcPr>
          <w:p w14:paraId="61A6A32A" w14:textId="4ED6C624" w:rsidR="00F324C8" w:rsidRPr="00C22704" w:rsidRDefault="00C22704">
            <w:pPr>
              <w:ind w:right="95"/>
              <w:jc w:val="right"/>
              <w:rPr>
                <w:lang w:val="en-GB"/>
              </w:rPr>
            </w:pPr>
            <w:r w:rsidRPr="00C22704">
              <w:rPr>
                <w:color w:val="FFFEFD"/>
                <w:sz w:val="24"/>
                <w:lang w:val="en-GB"/>
              </w:rPr>
              <w:t>Price</w:t>
            </w:r>
          </w:p>
        </w:tc>
      </w:tr>
      <w:tr w:rsidR="00F324C8" w14:paraId="6037FA3E" w14:textId="77777777" w:rsidTr="00047A11">
        <w:trPr>
          <w:trHeight w:val="366"/>
        </w:trPr>
        <w:tc>
          <w:tcPr>
            <w:tcW w:w="4086" w:type="dxa"/>
            <w:tcBorders>
              <w:right w:val="nil"/>
            </w:tcBorders>
            <w:shd w:val="clear" w:color="auto" w:fill="D9D9D9" w:themeFill="background1" w:themeFillShade="D9"/>
          </w:tcPr>
          <w:p w14:paraId="1922CC13" w14:textId="315F5F9A" w:rsidR="00F324C8" w:rsidRDefault="000D0D9E" w:rsidP="001D35BE">
            <w:pPr>
              <w:ind w:right="1855"/>
            </w:pPr>
            <w:r>
              <w:rPr>
                <w:color w:val="181717"/>
                <w:sz w:val="24"/>
              </w:rPr>
              <w:t xml:space="preserve">A4                                                                                          </w:t>
            </w:r>
          </w:p>
        </w:tc>
        <w:tc>
          <w:tcPr>
            <w:tcW w:w="5545" w:type="dxa"/>
            <w:tcBorders>
              <w:left w:val="nil"/>
            </w:tcBorders>
            <w:shd w:val="clear" w:color="auto" w:fill="D9D9D9" w:themeFill="background1" w:themeFillShade="D9"/>
          </w:tcPr>
          <w:p w14:paraId="66FBAD65" w14:textId="29ACF771" w:rsidR="00F324C8" w:rsidRDefault="001D35BE" w:rsidP="00047A11">
            <w:pPr>
              <w:ind w:right="95"/>
              <w:jc w:val="right"/>
            </w:pPr>
            <w:r>
              <w:rPr>
                <w:color w:val="181717"/>
                <w:sz w:val="24"/>
              </w:rPr>
              <w:t>€ 600</w:t>
            </w:r>
          </w:p>
        </w:tc>
      </w:tr>
      <w:tr w:rsidR="00F324C8" w:rsidRPr="00C22704" w14:paraId="05402A9E" w14:textId="77777777" w:rsidTr="00047A11">
        <w:trPr>
          <w:trHeight w:val="357"/>
        </w:trPr>
        <w:tc>
          <w:tcPr>
            <w:tcW w:w="4086" w:type="dxa"/>
            <w:tcBorders>
              <w:right w:val="nil"/>
            </w:tcBorders>
            <w:shd w:val="clear" w:color="auto" w:fill="D9D9D9" w:themeFill="background1" w:themeFillShade="D9"/>
          </w:tcPr>
          <w:p w14:paraId="5E8814B5" w14:textId="774DF3C9" w:rsidR="00F324C8" w:rsidRPr="00C22704" w:rsidRDefault="001D35BE">
            <w:pPr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A4 - Reverse side of magazine</w:t>
            </w:r>
          </w:p>
        </w:tc>
        <w:tc>
          <w:tcPr>
            <w:tcW w:w="5545" w:type="dxa"/>
            <w:tcBorders>
              <w:left w:val="nil"/>
            </w:tcBorders>
            <w:shd w:val="clear" w:color="auto" w:fill="D9D9D9" w:themeFill="background1" w:themeFillShade="D9"/>
          </w:tcPr>
          <w:p w14:paraId="258F4B15" w14:textId="1A65EEC4" w:rsidR="00F324C8" w:rsidRPr="00C22704" w:rsidRDefault="001D35BE">
            <w:pPr>
              <w:ind w:right="95"/>
              <w:jc w:val="right"/>
              <w:rPr>
                <w:lang w:val="en-GB"/>
              </w:rPr>
            </w:pPr>
            <w:r w:rsidRPr="00C22704">
              <w:rPr>
                <w:color w:val="181717"/>
                <w:sz w:val="24"/>
                <w:lang w:val="en-GB"/>
              </w:rPr>
              <w:t>€ 800</w:t>
            </w:r>
          </w:p>
        </w:tc>
      </w:tr>
    </w:tbl>
    <w:p w14:paraId="09AF958A" w14:textId="7990B90E" w:rsidR="00047A11" w:rsidRPr="00C22704" w:rsidRDefault="006A065F" w:rsidP="00047A11">
      <w:pPr>
        <w:pStyle w:val="Odstavecseseznamem"/>
        <w:numPr>
          <w:ilvl w:val="0"/>
          <w:numId w:val="5"/>
        </w:numPr>
        <w:spacing w:after="719" w:line="248" w:lineRule="auto"/>
        <w:ind w:right="3324"/>
        <w:rPr>
          <w:lang w:val="en-GB"/>
        </w:rPr>
      </w:pPr>
      <w:r w:rsidRPr="00C22704">
        <w:rPr>
          <w:color w:val="181717"/>
          <w:sz w:val="24"/>
          <w:lang w:val="en-GB"/>
        </w:rPr>
        <w:t>Advert will be sent as a PDF file in print quality</w:t>
      </w:r>
    </w:p>
    <w:p w14:paraId="30089411" w14:textId="4E5A46A7" w:rsidR="00047A11" w:rsidRPr="00C22704" w:rsidRDefault="006A065F" w:rsidP="00047A11">
      <w:pPr>
        <w:pStyle w:val="Odstavecseseznamem"/>
        <w:numPr>
          <w:ilvl w:val="0"/>
          <w:numId w:val="5"/>
        </w:numPr>
        <w:spacing w:after="719" w:line="248" w:lineRule="auto"/>
        <w:ind w:right="3324"/>
        <w:rPr>
          <w:lang w:val="en-GB"/>
        </w:rPr>
      </w:pPr>
      <w:r w:rsidRPr="00C22704">
        <w:rPr>
          <w:color w:val="181717"/>
          <w:sz w:val="24"/>
          <w:lang w:val="en-GB"/>
        </w:rPr>
        <w:t xml:space="preserve">Deadline to send advert to </w:t>
      </w:r>
      <w:r w:rsidR="00C22704">
        <w:rPr>
          <w:color w:val="181717"/>
          <w:sz w:val="24"/>
          <w:lang w:val="en-GB"/>
        </w:rPr>
        <w:t>karierni.centrum</w:t>
      </w:r>
      <w:r w:rsidRPr="00C22704">
        <w:rPr>
          <w:color w:val="181717"/>
          <w:sz w:val="24"/>
          <w:lang w:val="en-GB"/>
        </w:rPr>
        <w:t>@vsb.cz</w:t>
      </w:r>
      <w:r w:rsidR="000D0D9E" w:rsidRPr="00C22704">
        <w:rPr>
          <w:color w:val="181717"/>
          <w:sz w:val="24"/>
          <w:lang w:val="en-GB"/>
        </w:rPr>
        <w:t xml:space="preserve">: </w:t>
      </w:r>
    </w:p>
    <w:p w14:paraId="54252E36" w14:textId="402C6059" w:rsidR="00047A11" w:rsidRPr="00C22704" w:rsidRDefault="00047A11" w:rsidP="00047A11">
      <w:pPr>
        <w:pStyle w:val="Odstavecseseznamem"/>
        <w:numPr>
          <w:ilvl w:val="1"/>
          <w:numId w:val="5"/>
        </w:numPr>
        <w:spacing w:after="719" w:line="248" w:lineRule="auto"/>
        <w:ind w:right="3324"/>
        <w:rPr>
          <w:lang w:val="en-GB"/>
        </w:rPr>
      </w:pPr>
      <w:r w:rsidRPr="00C22704">
        <w:rPr>
          <w:color w:val="181717"/>
          <w:sz w:val="24"/>
          <w:lang w:val="en-GB"/>
        </w:rPr>
        <w:t>14</w:t>
      </w:r>
      <w:r w:rsidR="000D0D9E" w:rsidRPr="00C22704">
        <w:rPr>
          <w:color w:val="181717"/>
          <w:sz w:val="24"/>
          <w:lang w:val="en-GB"/>
        </w:rPr>
        <w:t>.</w:t>
      </w:r>
      <w:r w:rsidR="00C22704">
        <w:rPr>
          <w:color w:val="181717"/>
          <w:sz w:val="24"/>
          <w:lang w:val="en-GB"/>
        </w:rPr>
        <w:t xml:space="preserve"> </w:t>
      </w:r>
      <w:r w:rsidR="006A065F" w:rsidRPr="00C22704">
        <w:rPr>
          <w:color w:val="181717"/>
          <w:sz w:val="24"/>
          <w:lang w:val="en-GB"/>
        </w:rPr>
        <w:t>0</w:t>
      </w:r>
      <w:r w:rsidRPr="00C22704">
        <w:rPr>
          <w:color w:val="181717"/>
          <w:sz w:val="24"/>
          <w:lang w:val="en-GB"/>
        </w:rPr>
        <w:t xml:space="preserve">2. </w:t>
      </w:r>
      <w:r w:rsidR="006A065F" w:rsidRPr="00C22704">
        <w:rPr>
          <w:color w:val="181717"/>
          <w:sz w:val="24"/>
          <w:lang w:val="en-GB"/>
        </w:rPr>
        <w:t>for March issue</w:t>
      </w:r>
      <w:r w:rsidR="000D0D9E" w:rsidRPr="00C22704">
        <w:rPr>
          <w:color w:val="181717"/>
          <w:sz w:val="24"/>
          <w:lang w:val="en-GB"/>
        </w:rPr>
        <w:t xml:space="preserve"> </w:t>
      </w:r>
    </w:p>
    <w:p w14:paraId="316AA5E2" w14:textId="01791412" w:rsidR="00F324C8" w:rsidRPr="00C22704" w:rsidRDefault="00047A11" w:rsidP="00047A11">
      <w:pPr>
        <w:pStyle w:val="Odstavecseseznamem"/>
        <w:numPr>
          <w:ilvl w:val="1"/>
          <w:numId w:val="5"/>
        </w:numPr>
        <w:spacing w:after="719" w:line="248" w:lineRule="auto"/>
        <w:ind w:right="3324"/>
        <w:rPr>
          <w:lang w:val="en-GB"/>
        </w:rPr>
      </w:pPr>
      <w:r w:rsidRPr="00C22704">
        <w:rPr>
          <w:color w:val="181717"/>
          <w:sz w:val="24"/>
          <w:lang w:val="en-GB"/>
        </w:rPr>
        <w:t>10</w:t>
      </w:r>
      <w:r w:rsidR="000D0D9E" w:rsidRPr="00C22704">
        <w:rPr>
          <w:color w:val="181717"/>
          <w:sz w:val="24"/>
          <w:lang w:val="en-GB"/>
        </w:rPr>
        <w:t>.</w:t>
      </w:r>
      <w:r w:rsidR="00C22704">
        <w:rPr>
          <w:color w:val="181717"/>
          <w:sz w:val="24"/>
          <w:lang w:val="en-GB"/>
        </w:rPr>
        <w:t xml:space="preserve"> </w:t>
      </w:r>
      <w:r w:rsidR="006A065F" w:rsidRPr="00C22704">
        <w:rPr>
          <w:color w:val="181717"/>
          <w:sz w:val="24"/>
          <w:lang w:val="en-GB"/>
        </w:rPr>
        <w:t>0</w:t>
      </w:r>
      <w:r w:rsidRPr="00C22704">
        <w:rPr>
          <w:color w:val="181717"/>
          <w:sz w:val="24"/>
          <w:lang w:val="en-GB"/>
        </w:rPr>
        <w:t>5</w:t>
      </w:r>
      <w:r w:rsidR="000D0D9E" w:rsidRPr="00C22704">
        <w:rPr>
          <w:color w:val="181717"/>
          <w:sz w:val="24"/>
          <w:lang w:val="en-GB"/>
        </w:rPr>
        <w:t xml:space="preserve">. </w:t>
      </w:r>
      <w:r w:rsidR="006A065F" w:rsidRPr="00C22704">
        <w:rPr>
          <w:color w:val="181717"/>
          <w:sz w:val="24"/>
          <w:lang w:val="en-GB"/>
        </w:rPr>
        <w:t>for June issue</w:t>
      </w:r>
      <w:r w:rsidR="000D0D9E" w:rsidRPr="00C22704">
        <w:rPr>
          <w:color w:val="181717"/>
          <w:sz w:val="24"/>
          <w:lang w:val="en-GB"/>
        </w:rPr>
        <w:t xml:space="preserve"> </w:t>
      </w:r>
    </w:p>
    <w:p w14:paraId="636AA7E4" w14:textId="1D03B2EF" w:rsidR="00047A11" w:rsidRPr="00C22704" w:rsidRDefault="00047A11" w:rsidP="00047A11">
      <w:pPr>
        <w:pStyle w:val="Odstavecseseznamem"/>
        <w:numPr>
          <w:ilvl w:val="1"/>
          <w:numId w:val="5"/>
        </w:numPr>
        <w:spacing w:after="719" w:line="248" w:lineRule="auto"/>
        <w:ind w:right="3324"/>
        <w:rPr>
          <w:lang w:val="en-GB"/>
        </w:rPr>
      </w:pPr>
      <w:r w:rsidRPr="00C22704">
        <w:rPr>
          <w:color w:val="181717"/>
          <w:sz w:val="24"/>
          <w:lang w:val="en-GB"/>
        </w:rPr>
        <w:t>11.</w:t>
      </w:r>
      <w:r w:rsidR="00C22704">
        <w:rPr>
          <w:color w:val="181717"/>
          <w:sz w:val="24"/>
          <w:lang w:val="en-GB"/>
        </w:rPr>
        <w:t xml:space="preserve"> </w:t>
      </w:r>
      <w:r w:rsidR="006A065F" w:rsidRPr="00C22704">
        <w:rPr>
          <w:color w:val="181717"/>
          <w:sz w:val="24"/>
          <w:lang w:val="en-GB"/>
        </w:rPr>
        <w:t>0</w:t>
      </w:r>
      <w:r w:rsidRPr="00C22704">
        <w:rPr>
          <w:color w:val="181717"/>
          <w:sz w:val="24"/>
          <w:lang w:val="en-GB"/>
        </w:rPr>
        <w:t xml:space="preserve">9. </w:t>
      </w:r>
      <w:r w:rsidR="006A065F" w:rsidRPr="00C22704">
        <w:rPr>
          <w:color w:val="181717"/>
          <w:sz w:val="24"/>
          <w:lang w:val="en-GB"/>
        </w:rPr>
        <w:t>for October issue</w:t>
      </w:r>
    </w:p>
    <w:p w14:paraId="0DB7B909" w14:textId="31F43DBD" w:rsidR="00047A11" w:rsidRPr="00C22704" w:rsidRDefault="00047A11" w:rsidP="00047A11">
      <w:pPr>
        <w:pStyle w:val="Odstavecseseznamem"/>
        <w:numPr>
          <w:ilvl w:val="1"/>
          <w:numId w:val="5"/>
        </w:numPr>
        <w:spacing w:after="719" w:line="248" w:lineRule="auto"/>
        <w:ind w:right="3324"/>
        <w:rPr>
          <w:lang w:val="en-GB"/>
        </w:rPr>
      </w:pPr>
      <w:r w:rsidRPr="00C22704">
        <w:rPr>
          <w:color w:val="181717"/>
          <w:sz w:val="24"/>
          <w:lang w:val="en-GB"/>
        </w:rPr>
        <w:t>14.</w:t>
      </w:r>
      <w:r w:rsidR="00C22704">
        <w:rPr>
          <w:color w:val="181717"/>
          <w:sz w:val="24"/>
          <w:lang w:val="en-GB"/>
        </w:rPr>
        <w:t xml:space="preserve"> </w:t>
      </w:r>
      <w:r w:rsidRPr="00C22704">
        <w:rPr>
          <w:color w:val="181717"/>
          <w:sz w:val="24"/>
          <w:lang w:val="en-GB"/>
        </w:rPr>
        <w:t xml:space="preserve">11. </w:t>
      </w:r>
      <w:r w:rsidR="006A065F" w:rsidRPr="00C22704">
        <w:rPr>
          <w:color w:val="181717"/>
          <w:sz w:val="24"/>
          <w:lang w:val="en-GB"/>
        </w:rPr>
        <w:t>for December issue</w:t>
      </w:r>
    </w:p>
    <w:p w14:paraId="5C4254A0" w14:textId="5017E62F" w:rsidR="004E20CD" w:rsidRDefault="006A065F">
      <w:pPr>
        <w:pStyle w:val="Nadpis1"/>
        <w:tabs>
          <w:tab w:val="right" w:pos="9664"/>
        </w:tabs>
        <w:ind w:left="0" w:right="0" w:firstLine="0"/>
        <w:rPr>
          <w:color w:val="058B8C"/>
        </w:rPr>
      </w:pPr>
      <w:r>
        <w:t xml:space="preserve">OTHER CONDITIONS </w:t>
      </w:r>
      <w:r w:rsidR="004E20CD">
        <w:rPr>
          <w:color w:val="058B8C"/>
        </w:rPr>
        <w:t>¨¨¨¨¨¨¨¨¨¨¨¨¨¨¨¨¨¨¨¨¨¨¨¨¨¨¨¨¨¨¨¨¨¨¨¨¨¨¨¨¨¨¨¨¨¨¨¨¨¨¨¨¨¨¨¨¨¨¨¨¨¨</w:t>
      </w:r>
    </w:p>
    <w:p w14:paraId="77B56D77" w14:textId="77777777" w:rsidR="00F324C8" w:rsidRDefault="000D0D9E">
      <w:pPr>
        <w:pStyle w:val="Nadpis1"/>
        <w:tabs>
          <w:tab w:val="right" w:pos="9664"/>
        </w:tabs>
        <w:ind w:left="0" w:right="0" w:firstLine="0"/>
      </w:pPr>
      <w:r>
        <w:tab/>
      </w:r>
    </w:p>
    <w:p w14:paraId="06356B4A" w14:textId="7A5C47BB" w:rsidR="00047A11" w:rsidRPr="00C22704" w:rsidRDefault="006A065F" w:rsidP="00047A11">
      <w:pPr>
        <w:pStyle w:val="Odstavecseseznamem"/>
        <w:numPr>
          <w:ilvl w:val="0"/>
          <w:numId w:val="3"/>
        </w:numPr>
        <w:spacing w:after="2292" w:line="248" w:lineRule="auto"/>
        <w:ind w:right="4"/>
        <w:rPr>
          <w:sz w:val="24"/>
          <w:lang w:val="en-GB"/>
        </w:rPr>
      </w:pPr>
      <w:r w:rsidRPr="00C22704">
        <w:rPr>
          <w:sz w:val="24"/>
          <w:lang w:val="en-GB"/>
        </w:rPr>
        <w:t>advertisement(s) can be changed in the course of time but it/they cannot exceed the ordered number</w:t>
      </w:r>
      <w:r w:rsidR="000D0D9E" w:rsidRPr="00C22704">
        <w:rPr>
          <w:color w:val="181717"/>
          <w:sz w:val="28"/>
          <w:lang w:val="en-GB"/>
        </w:rPr>
        <w:t xml:space="preserve"> </w:t>
      </w:r>
    </w:p>
    <w:p w14:paraId="4A61AF81" w14:textId="66F2E462" w:rsidR="00047A11" w:rsidRPr="00C22704" w:rsidRDefault="006A065F" w:rsidP="006A065F">
      <w:pPr>
        <w:pStyle w:val="Odstavecseseznamem"/>
        <w:numPr>
          <w:ilvl w:val="0"/>
          <w:numId w:val="3"/>
        </w:numPr>
        <w:spacing w:after="2292" w:line="248" w:lineRule="auto"/>
        <w:ind w:right="4"/>
        <w:rPr>
          <w:color w:val="181717"/>
          <w:sz w:val="24"/>
          <w:lang w:val="en-GB"/>
        </w:rPr>
      </w:pPr>
      <w:r w:rsidRPr="00C22704">
        <w:rPr>
          <w:color w:val="181717"/>
          <w:sz w:val="24"/>
          <w:lang w:val="en-GB"/>
        </w:rPr>
        <w:t>the publishing of the advertisement(s) has to start within 1 month since paying for it/them</w:t>
      </w:r>
    </w:p>
    <w:p w14:paraId="2096B57E" w14:textId="4748215A" w:rsidR="00047A11" w:rsidRPr="00C22704" w:rsidRDefault="006A065F" w:rsidP="006A065F">
      <w:pPr>
        <w:pStyle w:val="Odstavecseseznamem"/>
        <w:numPr>
          <w:ilvl w:val="0"/>
          <w:numId w:val="3"/>
        </w:numPr>
        <w:spacing w:after="2292" w:line="248" w:lineRule="auto"/>
        <w:ind w:right="4"/>
        <w:rPr>
          <w:lang w:val="en-GB"/>
        </w:rPr>
      </w:pPr>
      <w:r w:rsidRPr="00C22704">
        <w:rPr>
          <w:color w:val="181717"/>
          <w:sz w:val="24"/>
          <w:lang w:val="en-GB"/>
        </w:rPr>
        <w:t xml:space="preserve">the offer has been valid since </w:t>
      </w:r>
      <w:r w:rsidR="00C22704">
        <w:rPr>
          <w:color w:val="181717"/>
          <w:sz w:val="24"/>
          <w:lang w:val="en-GB"/>
        </w:rPr>
        <w:t>November 2018</w:t>
      </w:r>
      <w:r w:rsidR="000D0D9E" w:rsidRPr="00C22704">
        <w:rPr>
          <w:color w:val="181717"/>
          <w:sz w:val="24"/>
          <w:lang w:val="en-GB"/>
        </w:rPr>
        <w:t xml:space="preserve"> </w:t>
      </w:r>
    </w:p>
    <w:p w14:paraId="4E0FC0E6" w14:textId="77777777" w:rsidR="006A065F" w:rsidRPr="00C22704" w:rsidRDefault="006A065F" w:rsidP="006A065F">
      <w:pPr>
        <w:pStyle w:val="Odstavecseseznamem"/>
        <w:numPr>
          <w:ilvl w:val="0"/>
          <w:numId w:val="3"/>
        </w:numPr>
        <w:spacing w:after="2292" w:line="248" w:lineRule="auto"/>
        <w:ind w:right="4"/>
        <w:rPr>
          <w:color w:val="181717"/>
          <w:sz w:val="24"/>
          <w:lang w:val="en-GB"/>
        </w:rPr>
      </w:pPr>
      <w:r w:rsidRPr="00C22704">
        <w:rPr>
          <w:color w:val="181717"/>
          <w:sz w:val="24"/>
          <w:lang w:val="en-GB"/>
        </w:rPr>
        <w:t>prices are given in EUR without VAT and are based on the current exchange rate</w:t>
      </w:r>
    </w:p>
    <w:p w14:paraId="0BAB1B07" w14:textId="11E6CFA5" w:rsidR="00047A11" w:rsidRPr="00C22704" w:rsidRDefault="006A065F" w:rsidP="006A065F">
      <w:pPr>
        <w:pStyle w:val="Odstavecseseznamem"/>
        <w:numPr>
          <w:ilvl w:val="0"/>
          <w:numId w:val="3"/>
        </w:numPr>
        <w:spacing w:after="2292" w:line="248" w:lineRule="auto"/>
        <w:ind w:right="4"/>
        <w:rPr>
          <w:lang w:val="en-GB"/>
        </w:rPr>
      </w:pPr>
      <w:r w:rsidRPr="00C22704">
        <w:rPr>
          <w:color w:val="181717"/>
          <w:sz w:val="24"/>
          <w:lang w:val="en-GB"/>
        </w:rPr>
        <w:t>the advertisement has to be sent in DOC/PDF file, logo in JPG/PNG file</w:t>
      </w:r>
      <w:r w:rsidR="000D0D9E" w:rsidRPr="00C22704">
        <w:rPr>
          <w:color w:val="181717"/>
          <w:sz w:val="24"/>
          <w:lang w:val="en-GB"/>
        </w:rPr>
        <w:t xml:space="preserve"> </w:t>
      </w:r>
    </w:p>
    <w:p w14:paraId="3E389311" w14:textId="4809CF1B" w:rsidR="00F324C8" w:rsidRPr="00C22704" w:rsidRDefault="006A065F" w:rsidP="006A065F">
      <w:pPr>
        <w:pStyle w:val="Odstavecseseznamem"/>
        <w:numPr>
          <w:ilvl w:val="0"/>
          <w:numId w:val="3"/>
        </w:numPr>
        <w:spacing w:after="2292" w:line="248" w:lineRule="auto"/>
        <w:ind w:right="4"/>
        <w:rPr>
          <w:lang w:val="en-GB"/>
        </w:rPr>
      </w:pPr>
      <w:r w:rsidRPr="00C22704">
        <w:rPr>
          <w:color w:val="181717"/>
          <w:sz w:val="24"/>
          <w:lang w:val="en-GB"/>
        </w:rPr>
        <w:t>If you order advertisement(s) for more than 1 month, you have to determine:</w:t>
      </w:r>
    </w:p>
    <w:p w14:paraId="3B5B0BFC" w14:textId="740C955E" w:rsidR="006A065F" w:rsidRPr="00C22704" w:rsidRDefault="001D35BE" w:rsidP="006A065F">
      <w:pPr>
        <w:pStyle w:val="Odstavecseseznamem"/>
        <w:numPr>
          <w:ilvl w:val="1"/>
          <w:numId w:val="3"/>
        </w:numPr>
        <w:spacing w:after="2292" w:line="248" w:lineRule="auto"/>
        <w:ind w:right="4"/>
        <w:rPr>
          <w:lang w:val="en-GB"/>
        </w:rPr>
      </w:pPr>
      <w:r w:rsidRPr="00C22704">
        <w:rPr>
          <w:lang w:val="en-GB"/>
        </w:rPr>
        <w:t>if the advert will be published in consecutive months</w:t>
      </w:r>
    </w:p>
    <w:p w14:paraId="21CB394D" w14:textId="092A198D" w:rsidR="001D35BE" w:rsidRPr="00C22704" w:rsidRDefault="001D35BE" w:rsidP="001D35BE">
      <w:pPr>
        <w:pStyle w:val="Odstavecseseznamem"/>
        <w:numPr>
          <w:ilvl w:val="1"/>
          <w:numId w:val="3"/>
        </w:numPr>
        <w:spacing w:after="2292" w:line="248" w:lineRule="auto"/>
        <w:ind w:right="4"/>
        <w:rPr>
          <w:lang w:val="en-GB"/>
        </w:rPr>
      </w:pPr>
      <w:r w:rsidRPr="00C22704">
        <w:rPr>
          <w:lang w:val="en-GB"/>
        </w:rPr>
        <w:t>if the advert will be published in chosen months based on your request</w:t>
      </w:r>
    </w:p>
    <w:p w14:paraId="11F6736A" w14:textId="77777777" w:rsidR="001D35BE" w:rsidRPr="00C22704" w:rsidRDefault="001D35BE" w:rsidP="001D35BE">
      <w:pPr>
        <w:pStyle w:val="Odstavecseseznamem"/>
        <w:numPr>
          <w:ilvl w:val="1"/>
          <w:numId w:val="3"/>
        </w:numPr>
        <w:spacing w:after="2292" w:line="248" w:lineRule="auto"/>
        <w:ind w:right="4"/>
        <w:rPr>
          <w:lang w:val="en-GB"/>
        </w:rPr>
      </w:pPr>
      <w:r w:rsidRPr="00C22704">
        <w:rPr>
          <w:lang w:val="en-GB"/>
        </w:rPr>
        <w:t>if the advert can be changed/replaced in individual months but not in one given</w:t>
      </w:r>
    </w:p>
    <w:p w14:paraId="611AF502" w14:textId="27FA2987" w:rsidR="001D35BE" w:rsidRPr="00C22704" w:rsidRDefault="001D35BE" w:rsidP="001D35BE">
      <w:pPr>
        <w:pStyle w:val="Odstavecseseznamem"/>
        <w:spacing w:after="2292" w:line="248" w:lineRule="auto"/>
        <w:ind w:left="1511" w:right="4"/>
        <w:rPr>
          <w:lang w:val="en-GB"/>
        </w:rPr>
      </w:pPr>
      <w:r w:rsidRPr="00C22704">
        <w:rPr>
          <w:lang w:val="en-GB"/>
        </w:rPr>
        <w:t>month</w:t>
      </w:r>
    </w:p>
    <w:p w14:paraId="4317D59E" w14:textId="046AE35F" w:rsidR="001D35BE" w:rsidRPr="00C22704" w:rsidRDefault="001D35BE" w:rsidP="001D35BE">
      <w:pPr>
        <w:pStyle w:val="Odstavecseseznamem"/>
        <w:spacing w:after="2292" w:line="248" w:lineRule="auto"/>
        <w:ind w:left="1511" w:right="4"/>
        <w:rPr>
          <w:lang w:val="en-GB"/>
        </w:rPr>
      </w:pPr>
    </w:p>
    <w:p w14:paraId="13A1663E" w14:textId="6057563F" w:rsidR="001D35BE" w:rsidRPr="00C22704" w:rsidRDefault="001D35BE" w:rsidP="001D35BE">
      <w:pPr>
        <w:pStyle w:val="Odstavecseseznamem"/>
        <w:spacing w:after="2292" w:line="248" w:lineRule="auto"/>
        <w:ind w:left="1511" w:right="4"/>
        <w:rPr>
          <w:lang w:val="en-GB"/>
        </w:rPr>
      </w:pPr>
    </w:p>
    <w:p w14:paraId="0699C54B" w14:textId="32F46828" w:rsidR="001D35BE" w:rsidRPr="00C22704" w:rsidRDefault="001D35BE" w:rsidP="001D35BE">
      <w:pPr>
        <w:pStyle w:val="Odstavecseseznamem"/>
        <w:spacing w:after="2292" w:line="248" w:lineRule="auto"/>
        <w:ind w:left="1511" w:right="4"/>
        <w:rPr>
          <w:lang w:val="en-GB"/>
        </w:rPr>
      </w:pPr>
    </w:p>
    <w:p w14:paraId="1B6EBD82" w14:textId="590E5E22" w:rsidR="00F324C8" w:rsidRPr="00C22704" w:rsidRDefault="001D35BE" w:rsidP="00C22704">
      <w:pPr>
        <w:pStyle w:val="Odstavecseseznamem"/>
        <w:spacing w:after="2292" w:line="248" w:lineRule="auto"/>
        <w:ind w:left="1511" w:right="4" w:hanging="944"/>
        <w:rPr>
          <w:i/>
          <w:color w:val="058B8C"/>
          <w:sz w:val="24"/>
          <w:lang w:val="en-GB"/>
        </w:rPr>
      </w:pPr>
      <w:r w:rsidRPr="00C22704">
        <w:rPr>
          <w:i/>
          <w:color w:val="058B8C"/>
          <w:sz w:val="24"/>
          <w:lang w:val="en-GB"/>
        </w:rPr>
        <w:t>All financial resources are used for development and activities of</w:t>
      </w:r>
      <w:r w:rsidR="00C22704">
        <w:rPr>
          <w:i/>
          <w:color w:val="058B8C"/>
          <w:sz w:val="24"/>
          <w:lang w:val="en-GB"/>
        </w:rPr>
        <w:t xml:space="preserve"> The Career Centre of </w:t>
      </w:r>
      <w:r w:rsidRPr="00C22704">
        <w:rPr>
          <w:i/>
          <w:color w:val="058B8C"/>
          <w:sz w:val="24"/>
          <w:lang w:val="en-GB"/>
        </w:rPr>
        <w:t>Technical</w:t>
      </w:r>
      <w:r w:rsidR="00C22704">
        <w:rPr>
          <w:i/>
          <w:color w:val="058B8C"/>
          <w:sz w:val="24"/>
          <w:lang w:val="en-GB"/>
        </w:rPr>
        <w:t xml:space="preserve"> </w:t>
      </w:r>
      <w:r w:rsidRPr="00C22704">
        <w:rPr>
          <w:i/>
          <w:color w:val="058B8C"/>
          <w:sz w:val="24"/>
          <w:lang w:val="en-GB"/>
        </w:rPr>
        <w:t>University of Ostrava.</w:t>
      </w:r>
    </w:p>
    <w:sectPr w:rsidR="00F324C8" w:rsidRPr="00C22704" w:rsidSect="00D73F6A">
      <w:pgSz w:w="11906" w:h="16838"/>
      <w:pgMar w:top="822" w:right="1161" w:bottom="1355" w:left="108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7EBBA" w14:textId="77777777" w:rsidR="00315202" w:rsidRDefault="00315202" w:rsidP="004E20CD">
      <w:pPr>
        <w:spacing w:after="0" w:line="240" w:lineRule="auto"/>
      </w:pPr>
      <w:r>
        <w:separator/>
      </w:r>
    </w:p>
  </w:endnote>
  <w:endnote w:type="continuationSeparator" w:id="0">
    <w:p w14:paraId="6AA45037" w14:textId="77777777" w:rsidR="00315202" w:rsidRDefault="00315202" w:rsidP="004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A0F65" w14:textId="77777777" w:rsidR="00315202" w:rsidRDefault="00315202" w:rsidP="004E20CD">
      <w:pPr>
        <w:spacing w:after="0" w:line="240" w:lineRule="auto"/>
      </w:pPr>
      <w:r>
        <w:separator/>
      </w:r>
    </w:p>
  </w:footnote>
  <w:footnote w:type="continuationSeparator" w:id="0">
    <w:p w14:paraId="01453019" w14:textId="77777777" w:rsidR="00315202" w:rsidRDefault="00315202" w:rsidP="004E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1A4"/>
    <w:multiLevelType w:val="hybridMultilevel"/>
    <w:tmpl w:val="D8C0F200"/>
    <w:lvl w:ilvl="0" w:tplc="A6D4C0E2">
      <w:start w:val="1"/>
      <w:numFmt w:val="bullet"/>
      <w:lvlText w:val="*"/>
      <w:lvlJc w:val="left"/>
      <w:pPr>
        <w:ind w:left="377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386A96">
      <w:start w:val="1"/>
      <w:numFmt w:val="bullet"/>
      <w:lvlText w:val="o"/>
      <w:lvlJc w:val="left"/>
      <w:pPr>
        <w:ind w:left="129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F8186C">
      <w:start w:val="1"/>
      <w:numFmt w:val="bullet"/>
      <w:lvlText w:val="▪"/>
      <w:lvlJc w:val="left"/>
      <w:pPr>
        <w:ind w:left="201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D28DE8">
      <w:start w:val="1"/>
      <w:numFmt w:val="bullet"/>
      <w:lvlText w:val="•"/>
      <w:lvlJc w:val="left"/>
      <w:pPr>
        <w:ind w:left="273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4961A">
      <w:start w:val="1"/>
      <w:numFmt w:val="bullet"/>
      <w:lvlText w:val="o"/>
      <w:lvlJc w:val="left"/>
      <w:pPr>
        <w:ind w:left="345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C20DCC">
      <w:start w:val="1"/>
      <w:numFmt w:val="bullet"/>
      <w:lvlText w:val="▪"/>
      <w:lvlJc w:val="left"/>
      <w:pPr>
        <w:ind w:left="417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A68C7E">
      <w:start w:val="1"/>
      <w:numFmt w:val="bullet"/>
      <w:lvlText w:val="•"/>
      <w:lvlJc w:val="left"/>
      <w:pPr>
        <w:ind w:left="489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5A6E46">
      <w:start w:val="1"/>
      <w:numFmt w:val="bullet"/>
      <w:lvlText w:val="o"/>
      <w:lvlJc w:val="left"/>
      <w:pPr>
        <w:ind w:left="561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286784">
      <w:start w:val="1"/>
      <w:numFmt w:val="bullet"/>
      <w:lvlText w:val="▪"/>
      <w:lvlJc w:val="left"/>
      <w:pPr>
        <w:ind w:left="633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17625D"/>
    <w:multiLevelType w:val="hybridMultilevel"/>
    <w:tmpl w:val="F356EEFE"/>
    <w:lvl w:ilvl="0" w:tplc="33163304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  <w:color w:val="058B8C"/>
      </w:rPr>
    </w:lvl>
    <w:lvl w:ilvl="1" w:tplc="34002B42">
      <w:start w:val="1"/>
      <w:numFmt w:val="bullet"/>
      <w:lvlText w:val=""/>
      <w:lvlJc w:val="left"/>
      <w:pPr>
        <w:ind w:left="1511" w:hanging="360"/>
      </w:pPr>
      <w:rPr>
        <w:rFonts w:ascii="Wingdings" w:hAnsi="Wingdings" w:hint="default"/>
        <w:color w:val="058B8C"/>
      </w:rPr>
    </w:lvl>
    <w:lvl w:ilvl="2" w:tplc="040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 w15:restartNumberingAfterBreak="0">
    <w:nsid w:val="356D5DF2"/>
    <w:multiLevelType w:val="hybridMultilevel"/>
    <w:tmpl w:val="8BFE10D2"/>
    <w:lvl w:ilvl="0" w:tplc="33163304">
      <w:start w:val="1"/>
      <w:numFmt w:val="bullet"/>
      <w:lvlText w:val=""/>
      <w:lvlJc w:val="left"/>
      <w:pPr>
        <w:ind w:left="791" w:hanging="360"/>
      </w:pPr>
      <w:rPr>
        <w:rFonts w:ascii="Wingdings" w:hAnsi="Wingdings" w:hint="default"/>
        <w:color w:val="058B8C"/>
      </w:rPr>
    </w:lvl>
    <w:lvl w:ilvl="1" w:tplc="A6849A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58B8C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87A6C"/>
    <w:multiLevelType w:val="hybridMultilevel"/>
    <w:tmpl w:val="9D2AD724"/>
    <w:lvl w:ilvl="0" w:tplc="33163304">
      <w:start w:val="1"/>
      <w:numFmt w:val="bullet"/>
      <w:lvlText w:val=""/>
      <w:lvlJc w:val="left"/>
      <w:pPr>
        <w:ind w:left="1028" w:hanging="360"/>
      </w:pPr>
      <w:rPr>
        <w:rFonts w:ascii="Wingdings" w:hAnsi="Wingdings" w:hint="default"/>
        <w:color w:val="058B8C"/>
      </w:rPr>
    </w:lvl>
    <w:lvl w:ilvl="1" w:tplc="040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4" w15:restartNumberingAfterBreak="0">
    <w:nsid w:val="5B6F0CDF"/>
    <w:multiLevelType w:val="hybridMultilevel"/>
    <w:tmpl w:val="0B18E942"/>
    <w:lvl w:ilvl="0" w:tplc="065C4598">
      <w:start w:val="1"/>
      <w:numFmt w:val="bullet"/>
      <w:lvlText w:val="*"/>
      <w:lvlJc w:val="left"/>
      <w:pPr>
        <w:ind w:left="422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38FEC6">
      <w:start w:val="1"/>
      <w:numFmt w:val="bullet"/>
      <w:lvlText w:val="o"/>
      <w:lvlJc w:val="left"/>
      <w:pPr>
        <w:ind w:left="135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6884A">
      <w:start w:val="1"/>
      <w:numFmt w:val="bullet"/>
      <w:lvlText w:val="▪"/>
      <w:lvlJc w:val="left"/>
      <w:pPr>
        <w:ind w:left="207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727BB4">
      <w:start w:val="1"/>
      <w:numFmt w:val="bullet"/>
      <w:lvlText w:val="•"/>
      <w:lvlJc w:val="left"/>
      <w:pPr>
        <w:ind w:left="279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269776">
      <w:start w:val="1"/>
      <w:numFmt w:val="bullet"/>
      <w:lvlText w:val="o"/>
      <w:lvlJc w:val="left"/>
      <w:pPr>
        <w:ind w:left="351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0C9960">
      <w:start w:val="1"/>
      <w:numFmt w:val="bullet"/>
      <w:lvlText w:val="▪"/>
      <w:lvlJc w:val="left"/>
      <w:pPr>
        <w:ind w:left="423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0271C4">
      <w:start w:val="1"/>
      <w:numFmt w:val="bullet"/>
      <w:lvlText w:val="•"/>
      <w:lvlJc w:val="left"/>
      <w:pPr>
        <w:ind w:left="495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4CC80">
      <w:start w:val="1"/>
      <w:numFmt w:val="bullet"/>
      <w:lvlText w:val="o"/>
      <w:lvlJc w:val="left"/>
      <w:pPr>
        <w:ind w:left="567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81C38">
      <w:start w:val="1"/>
      <w:numFmt w:val="bullet"/>
      <w:lvlText w:val="▪"/>
      <w:lvlJc w:val="left"/>
      <w:pPr>
        <w:ind w:left="6395"/>
      </w:pPr>
      <w:rPr>
        <w:rFonts w:ascii="Calibri" w:eastAsia="Calibri" w:hAnsi="Calibri" w:cs="Calibri"/>
        <w:b w:val="0"/>
        <w:i/>
        <w:iCs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8"/>
    <w:rsid w:val="00047A11"/>
    <w:rsid w:val="000D0D9E"/>
    <w:rsid w:val="00162D09"/>
    <w:rsid w:val="001D35BE"/>
    <w:rsid w:val="00315202"/>
    <w:rsid w:val="003D14F4"/>
    <w:rsid w:val="004E20CD"/>
    <w:rsid w:val="006A065F"/>
    <w:rsid w:val="00832FC2"/>
    <w:rsid w:val="00843D63"/>
    <w:rsid w:val="00C22704"/>
    <w:rsid w:val="00D73F6A"/>
    <w:rsid w:val="00EC35A6"/>
    <w:rsid w:val="00F324C8"/>
    <w:rsid w:val="00F34C39"/>
    <w:rsid w:val="00F3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14C7A40"/>
  <w15:docId w15:val="{73522CFD-ED03-431F-8A2E-7A3C7F97E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38"/>
      <w:ind w:left="72" w:right="-27" w:hanging="10"/>
      <w:outlineLvl w:val="0"/>
    </w:pPr>
    <w:rPr>
      <w:rFonts w:ascii="Calibri" w:eastAsia="Calibri" w:hAnsi="Calibri" w:cs="Calibri"/>
      <w:b/>
      <w:color w:val="181717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181717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047A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20CD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4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20C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F9396F0CC283419F7FC60F8D3F62EB" ma:contentTypeVersion="8" ma:contentTypeDescription="Vytvoří nový dokument" ma:contentTypeScope="" ma:versionID="5a6db812a6ad2591bccf993d3c7fed57">
  <xsd:schema xmlns:xsd="http://www.w3.org/2001/XMLSchema" xmlns:xs="http://www.w3.org/2001/XMLSchema" xmlns:p="http://schemas.microsoft.com/office/2006/metadata/properties" xmlns:ns2="05d1bcc0-d21a-44dc-9ed5-2a4b93fc614d" xmlns:ns3="4e814504-3df3-4c02-9439-1378c406411d" targetNamespace="http://schemas.microsoft.com/office/2006/metadata/properties" ma:root="true" ma:fieldsID="8bd21663c08934c16fb644347b0cbf43" ns2:_="" ns3:_="">
    <xsd:import namespace="05d1bcc0-d21a-44dc-9ed5-2a4b93fc614d"/>
    <xsd:import namespace="4e814504-3df3-4c02-9439-1378c40641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1bcc0-d21a-44dc-9ed5-2a4b93fc61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14504-3df3-4c02-9439-1378c40641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07C863-A850-4EEE-A181-A8BEABA456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46222E-E5D6-40BC-BCAB-97DD074C51E9}"/>
</file>

<file path=customXml/itemProps3.xml><?xml version="1.0" encoding="utf-8"?>
<ds:datastoreItem xmlns:ds="http://schemas.openxmlformats.org/officeDocument/2006/customXml" ds:itemID="{AAEB4409-A56D-4A0C-9583-97A76D38DA38}"/>
</file>

<file path=customXml/itemProps4.xml><?xml version="1.0" encoding="utf-8"?>
<ds:datastoreItem xmlns:ds="http://schemas.openxmlformats.org/officeDocument/2006/customXml" ds:itemID="{63DB1999-0D2A-4210-90B2-8838994C51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Kamensky Dan</dc:creator>
  <cp:keywords/>
  <cp:lastModifiedBy>wos01</cp:lastModifiedBy>
  <cp:revision>2</cp:revision>
  <cp:lastPrinted>2018-10-30T13:56:00Z</cp:lastPrinted>
  <dcterms:created xsi:type="dcterms:W3CDTF">2018-10-31T09:24:00Z</dcterms:created>
  <dcterms:modified xsi:type="dcterms:W3CDTF">2018-10-31T09:24:00Z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0x010100DFF9396F0CC283419F7FC60F8D3F62EB</vt:lpwstr>
  </property>
</Properties>
</file>