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D1C86C" w14:textId="77777777" w:rsidR="009429C0" w:rsidRDefault="009429C0" w:rsidP="001F204C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14:paraId="5ED1C86D" w14:textId="77777777" w:rsidR="00B762CB" w:rsidRDefault="001F204C" w:rsidP="001F204C">
      <w:pPr>
        <w:spacing w:line="360" w:lineRule="auto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14:paraId="5ED1C86E" w14:textId="77777777" w:rsidR="00352AD6" w:rsidRDefault="009429C0" w:rsidP="00352AD6">
      <w:pPr>
        <w:spacing w:line="360" w:lineRule="auto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14:paraId="5ED1C86F" w14:textId="77777777" w:rsidR="00352AD6" w:rsidRDefault="00352AD6" w:rsidP="00352AD6">
      <w:pPr>
        <w:spacing w:line="360" w:lineRule="auto"/>
        <w:jc w:val="center"/>
      </w:pPr>
    </w:p>
    <w:p w14:paraId="5ED1C870" w14:textId="77777777" w:rsidR="00352AD6" w:rsidRPr="00352AD6" w:rsidRDefault="00595016" w:rsidP="00D906A8">
      <w:pPr>
        <w:spacing w:line="360" w:lineRule="auto"/>
        <w:jc w:val="both"/>
      </w:pPr>
      <w:r w:rsidRPr="00352AD6">
        <w:t>Vysoká škola báňská – Technická univerzita Ostrava, fakulta</w:t>
      </w:r>
      <w:r w:rsidR="00855075" w:rsidRPr="00352AD6">
        <w:t xml:space="preserve"> </w:t>
      </w:r>
      <w:r w:rsidR="00BE3336">
        <w:t>stavební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/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Bc. Šimon Činčila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/>
      </w:sdt>
      <w:r w:rsidR="00352AD6" w:rsidRP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Veselá 21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583 01  Sedletín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="00352AD6" w:rsidRP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="00352AD6" w:rsidRPr="0086335F">
            <w:rPr>
              <w:rStyle w:val="Zstupntext"/>
              <w:rFonts w:cs="Arial"/>
              <w:b/>
              <w:color w:val="000000" w:themeColor="text1"/>
            </w:rPr>
            <w:t>VSB/25/158832</w:t>
          </w:r>
        </w:sdtContent>
      </w:sdt>
      <w:r w:rsidRPr="00352AD6">
        <w:t xml:space="preserve"> </w:t>
      </w:r>
      <w:r w:rsidR="00352AD6" w:rsidRPr="00352AD6">
        <w:t>ve věci:</w:t>
      </w:r>
    </w:p>
    <w:p w14:paraId="5ED1C871" w14:textId="77777777" w:rsidR="00352AD6" w:rsidRPr="0086335F" w:rsidRDefault="004F0D60" w:rsidP="0086335F">
      <w:pPr>
        <w:pStyle w:val="Vc"/>
        <w:spacing w:before="120"/>
        <w:jc w:val="center"/>
        <w:rPr>
          <w:rFonts w:ascii="Calibri" w:hAnsi="Calibri"/>
          <w:b/>
          <w:sz w:val="22"/>
          <w:szCs w:val="22"/>
        </w:rPr>
      </w:pPr>
      <w:sdt>
        <w:sdtPr>
          <w:rPr>
            <w:rFonts w:ascii="Calibri" w:hAns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="00352AD6" w:rsidRPr="00184F69">
            <w:rPr>
              <w:rStyle w:val="Zstupntext"/>
              <w:rFonts w:ascii="Calibri" w:hAnsi="Calibri"/>
              <w:b/>
              <w:color w:val="000000" w:themeColor="text1"/>
              <w:sz w:val="24"/>
              <w:szCs w:val="24"/>
            </w:rPr>
            <w:t>Rozhodnutí - žádost o zanechání studia</w:t>
          </w:r>
        </w:sdtContent>
      </w:sdt>
    </w:p>
    <w:p w14:paraId="5ED1C872" w14:textId="77777777" w:rsidR="00010667" w:rsidRDefault="00595016" w:rsidP="00010667">
      <w:pPr>
        <w:spacing w:line="360" w:lineRule="auto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="00AC34F1" w:rsidRPr="004378D9">
        <w:rPr>
          <w:rFonts w:asciiTheme="minorHAnsi" w:hAnsiTheme="minorHAnsi" w:cs="Arial"/>
        </w:rPr>
        <w:t xml:space="preserve">na adrese: </w:t>
      </w:r>
      <w:r w:rsidR="0086335F" w:rsidRPr="0086335F">
        <w:rPr>
          <w:rFonts w:asciiTheme="minorHAnsi" w:hAnsiTheme="minorHAnsi" w:cs="Arial"/>
          <w:b/>
        </w:rPr>
        <w:t xml:space="preserve">Vysoká škola báňská – Technická univerzita Ostrava, </w:t>
      </w:r>
      <w:r w:rsidR="00BE3336">
        <w:rPr>
          <w:rFonts w:asciiTheme="minorHAnsi" w:hAnsiTheme="minorHAnsi" w:cs="Arial"/>
          <w:b/>
        </w:rPr>
        <w:t>F</w:t>
      </w:r>
      <w:r w:rsidR="00AC34F1" w:rsidRPr="00442AA9">
        <w:rPr>
          <w:rFonts w:asciiTheme="minorHAnsi" w:hAnsiTheme="minorHAnsi" w:cs="Arial"/>
          <w:b/>
          <w:color w:val="000000" w:themeColor="text1"/>
        </w:rPr>
        <w:t>akulta</w:t>
      </w:r>
      <w:r w:rsidR="00BE3336">
        <w:rPr>
          <w:rFonts w:asciiTheme="minorHAnsi" w:hAnsiTheme="minorHAnsi" w:cs="Arial"/>
          <w:b/>
          <w:color w:val="000000" w:themeColor="text1"/>
        </w:rPr>
        <w:t xml:space="preserve"> stavební</w:t>
      </w:r>
      <w:r w:rsidR="00AC34F1" w:rsidRPr="00442AA9">
        <w:rPr>
          <w:rFonts w:asciiTheme="minorHAnsi" w:hAnsiTheme="minorHAnsi" w:cs="Arial"/>
          <w:b/>
          <w:color w:val="000000" w:themeColor="text1"/>
        </w:rPr>
        <w:t xml:space="preserve">, Studijní oddělení, 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Ludvíka Podéště 1875/17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>, 70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8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</w:t>
      </w:r>
      <w:r w:rsidR="004805EA">
        <w:rPr>
          <w:rFonts w:asciiTheme="minorHAnsi" w:hAnsiTheme="minorHAnsi" w:cs="Arial"/>
          <w:b/>
          <w:noProof/>
          <w:color w:val="000000" w:themeColor="text1"/>
        </w:rPr>
        <w:t>00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Ostrava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 xml:space="preserve"> Poruba</w:t>
      </w:r>
      <w:r w:rsidR="00855075">
        <w:t>,</w:t>
      </w:r>
      <w:r w:rsidR="00AC34F1">
        <w:t xml:space="preserve"> </w:t>
      </w:r>
      <w:r w:rsidR="00010667">
        <w:t xml:space="preserve">a to v úředních hodinách, které jsou aktuálně zveřejněny na adrese: </w:t>
      </w:r>
      <w:hyperlink r:id="rId7" w:history="1">
        <w:r w:rsidR="00010667">
          <w:rPr>
            <w:rStyle w:val="Hypertextovodkaz"/>
          </w:rPr>
          <w:t>https://www.vsb.cz/cs/o-univerzite/kontakty-mapy-parkovani/studijni-oddeleni</w:t>
        </w:r>
      </w:hyperlink>
      <w:r w:rsidR="00010667">
        <w:t xml:space="preserve">, případně v jiné době, po telefonické dohodě (spojovatelka :+420 597 321 111). </w:t>
      </w:r>
    </w:p>
    <w:p w14:paraId="5ED1C873" w14:textId="77777777" w:rsidR="00595016" w:rsidRDefault="00595016" w:rsidP="00595016">
      <w:pPr>
        <w:spacing w:line="360" w:lineRule="auto"/>
        <w:jc w:val="both"/>
      </w:pPr>
    </w:p>
    <w:p w14:paraId="5ED1C874" w14:textId="77777777" w:rsidR="00595016" w:rsidRDefault="00595016" w:rsidP="00595016">
      <w:pPr>
        <w:spacing w:line="360" w:lineRule="auto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r:id="rId8" w:history="1">
        <w:r w:rsidR="0080793F" w:rsidRPr="00885996">
          <w:rPr>
            <w:rStyle w:val="Hypertextovodkaz"/>
          </w:rPr>
          <w:t>https://www.vsb.cz/cs/o-univerzite/uredni-deska</w:t>
        </w:r>
      </w:hyperlink>
    </w:p>
    <w:p w14:paraId="5ED1C875" w14:textId="77777777" w:rsidR="00595016" w:rsidRDefault="00595016" w:rsidP="00595016">
      <w:pPr>
        <w:spacing w:line="360" w:lineRule="auto"/>
        <w:jc w:val="both"/>
      </w:pPr>
    </w:p>
    <w:p w14:paraId="5ED1C876" w14:textId="77777777" w:rsidR="00595016" w:rsidRDefault="00855075" w:rsidP="00595016">
      <w:pPr>
        <w:spacing w:line="360" w:lineRule="auto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14:paraId="5ED1C877" w14:textId="77777777" w:rsidR="00595016" w:rsidRDefault="00595016" w:rsidP="00595016">
      <w:pPr>
        <w:spacing w:line="360" w:lineRule="auto"/>
        <w:jc w:val="both"/>
      </w:pPr>
    </w:p>
    <w:p w14:paraId="5ED1C878" w14:textId="77777777" w:rsidR="00595016" w:rsidRDefault="008C78B0" w:rsidP="0086335F">
      <w:pPr>
        <w:spacing w:line="360" w:lineRule="auto"/>
        <w:jc w:val="both"/>
      </w:pPr>
      <w:r>
        <w:rPr>
          <w:rFonts w:ascii="Arial" w:hAnsi="Arial" w:cs="Arial"/>
        </w:rPr>
        <w:t xml:space="preserve">Vyřizuje: </w:t>
      </w:r>
      <w:r w:rsidR="0086335F">
        <w:rPr>
          <w:rFonts w:ascii="Arial" w:hAnsi="Arial" w:cs="Arial"/>
        </w:rPr>
        <w:tab/>
      </w:r>
      <w:sdt>
        <w:sdtPr>
          <w:rPr>
            <w:rFonts w:ascii="Arial" w:hAnsi="Arial" w:cs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Emilie Juřicová</w:t>
          </w:r>
        </w:sdtContent>
      </w:sdt>
      <w:r w:rsidR="006C15B7" w:rsidRPr="00C131D2">
        <w:rPr>
          <w:rFonts w:ascii="Arial" w:hAnsi="Arial" w:cs="Arial"/>
          <w:color w:val="000000" w:themeColor="text1"/>
        </w:rPr>
        <w:t xml:space="preserve"> v.r.</w:t>
      </w:r>
    </w:p>
    <w:p w14:paraId="5ED1C879" w14:textId="77777777" w:rsidR="00184F69" w:rsidRDefault="00184F69" w:rsidP="0086335F">
      <w:pPr>
        <w:ind w:left="1416"/>
        <w:jc w:val="both"/>
      </w:pPr>
      <w:r>
        <w:t>Studijní oddělení</w:t>
      </w:r>
    </w:p>
    <w:p w14:paraId="5ED1C87A" w14:textId="77777777" w:rsidR="00595016" w:rsidRPr="0086335F" w:rsidRDefault="00BE3336" w:rsidP="0086335F">
      <w:pPr>
        <w:ind w:left="1416"/>
        <w:jc w:val="both"/>
      </w:pPr>
      <w:r>
        <w:t>Fakulta stavební</w:t>
      </w:r>
    </w:p>
    <w:p w14:paraId="5ED1C87B" w14:textId="77777777" w:rsidR="0086335F" w:rsidRDefault="0086335F" w:rsidP="00595016">
      <w:pPr>
        <w:spacing w:line="360" w:lineRule="auto"/>
        <w:jc w:val="both"/>
        <w:rPr>
          <w:b/>
        </w:rPr>
      </w:pPr>
    </w:p>
    <w:p w14:paraId="5ED1C87C" w14:textId="77777777" w:rsidR="003A44B6" w:rsidRDefault="003A44B6" w:rsidP="003A44B6">
      <w:pPr>
        <w:jc w:val="both"/>
      </w:pPr>
    </w:p>
    <w:p w14:paraId="5ED1C87D" w14:textId="3CB78647" w:rsidR="003A44B6" w:rsidRDefault="003A44B6" w:rsidP="003A44B6">
      <w:pPr>
        <w:jc w:val="both"/>
      </w:pPr>
      <w:r>
        <w:t xml:space="preserve">Vyvěšeno: </w:t>
      </w:r>
      <w:r w:rsidR="004F0D60">
        <w:t>5.1.2026</w:t>
      </w:r>
    </w:p>
    <w:p w14:paraId="5ED1C87E" w14:textId="77777777" w:rsidR="003A44B6" w:rsidRDefault="003A44B6" w:rsidP="003A44B6">
      <w:pPr>
        <w:jc w:val="both"/>
      </w:pPr>
    </w:p>
    <w:p w14:paraId="5ED1C87F" w14:textId="29271C7D" w:rsidR="003A44B6" w:rsidRDefault="003A44B6" w:rsidP="003A44B6">
      <w:pPr>
        <w:jc w:val="both"/>
      </w:pPr>
      <w:r>
        <w:t xml:space="preserve">Sňato: </w:t>
      </w:r>
      <w:r w:rsidR="004F0D60">
        <w:t>20.1.2026</w:t>
      </w:r>
    </w:p>
    <w:p w14:paraId="5ED1C880" w14:textId="77777777" w:rsidR="00C41FC9" w:rsidRDefault="00C41FC9" w:rsidP="00595016">
      <w:pPr>
        <w:spacing w:line="360" w:lineRule="auto"/>
        <w:jc w:val="both"/>
        <w:rPr>
          <w:b/>
        </w:rPr>
      </w:pPr>
    </w:p>
    <w:sectPr w:rsidR="00C41FC9" w:rsidSect="00F66D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D1C883" w14:textId="77777777" w:rsidR="002D14B2" w:rsidRDefault="002D14B2" w:rsidP="00A72BA4">
      <w:r>
        <w:separator/>
      </w:r>
    </w:p>
  </w:endnote>
  <w:endnote w:type="continuationSeparator" w:id="0">
    <w:p w14:paraId="5ED1C884" w14:textId="77777777" w:rsidR="002D14B2" w:rsidRDefault="002D14B2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D1C881" w14:textId="77777777" w:rsidR="002D14B2" w:rsidRDefault="002D14B2" w:rsidP="00A72BA4">
      <w:r>
        <w:separator/>
      </w:r>
    </w:p>
  </w:footnote>
  <w:footnote w:type="continuationSeparator" w:id="0">
    <w:p w14:paraId="5ED1C882" w14:textId="77777777" w:rsidR="002D14B2" w:rsidRDefault="002D14B2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90275946">
    <w:abstractNumId w:val="1"/>
  </w:num>
  <w:num w:numId="2" w16cid:durableId="9916398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10667"/>
    <w:rsid w:val="0007764E"/>
    <w:rsid w:val="00096783"/>
    <w:rsid w:val="00103E40"/>
    <w:rsid w:val="0011212F"/>
    <w:rsid w:val="00114AA1"/>
    <w:rsid w:val="00184F69"/>
    <w:rsid w:val="001874B5"/>
    <w:rsid w:val="001959DA"/>
    <w:rsid w:val="001C61C2"/>
    <w:rsid w:val="001F204C"/>
    <w:rsid w:val="00224C5D"/>
    <w:rsid w:val="00241510"/>
    <w:rsid w:val="00263891"/>
    <w:rsid w:val="002A3112"/>
    <w:rsid w:val="002D14B2"/>
    <w:rsid w:val="002F65CB"/>
    <w:rsid w:val="0032189E"/>
    <w:rsid w:val="00347CEB"/>
    <w:rsid w:val="00352AD6"/>
    <w:rsid w:val="00392737"/>
    <w:rsid w:val="003A44B6"/>
    <w:rsid w:val="003F4E32"/>
    <w:rsid w:val="00410306"/>
    <w:rsid w:val="004105B1"/>
    <w:rsid w:val="00434D59"/>
    <w:rsid w:val="0046261D"/>
    <w:rsid w:val="004805EA"/>
    <w:rsid w:val="004F0D60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5CEB"/>
    <w:rsid w:val="00660960"/>
    <w:rsid w:val="006C15B7"/>
    <w:rsid w:val="00700A8A"/>
    <w:rsid w:val="00732926"/>
    <w:rsid w:val="0076161D"/>
    <w:rsid w:val="007727D6"/>
    <w:rsid w:val="007A483E"/>
    <w:rsid w:val="00803400"/>
    <w:rsid w:val="0080793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920C47"/>
    <w:rsid w:val="00933DC8"/>
    <w:rsid w:val="009429C0"/>
    <w:rsid w:val="00980BE5"/>
    <w:rsid w:val="009B23AC"/>
    <w:rsid w:val="00A526DE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BE3336"/>
    <w:rsid w:val="00C131D2"/>
    <w:rsid w:val="00C41FC9"/>
    <w:rsid w:val="00C86CCA"/>
    <w:rsid w:val="00D906A8"/>
    <w:rsid w:val="00D97CD2"/>
    <w:rsid w:val="00DD11D8"/>
    <w:rsid w:val="00E2205C"/>
    <w:rsid w:val="00E620FC"/>
    <w:rsid w:val="00E6501E"/>
    <w:rsid w:val="00ED34A2"/>
    <w:rsid w:val="00EE18B3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D1C86C"/>
  <w15:docId w15:val="{5A254590-AD6C-4ADF-ACFB-E636055C6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9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b.cz/cs/o-univerzite/uredni-desk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sb.cz/cs/o-univerzite/kontakty-mapy-parkovani/studijni-oddelen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413D06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B32F3"/>
    <w:rsid w:val="001A228B"/>
    <w:rsid w:val="003223C6"/>
    <w:rsid w:val="003908D4"/>
    <w:rsid w:val="00413D06"/>
    <w:rsid w:val="00584FCB"/>
    <w:rsid w:val="00786CB1"/>
    <w:rsid w:val="00980BE5"/>
    <w:rsid w:val="00C15CFD"/>
    <w:rsid w:val="00EA7B0D"/>
    <w:rsid w:val="00EF7037"/>
    <w:rsid w:val="00F10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197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Emilie Juřicová</cp:lastModifiedBy>
  <cp:revision>5</cp:revision>
  <cp:lastPrinted>2026-01-05T13:40:00Z</cp:lastPrinted>
  <dcterms:created xsi:type="dcterms:W3CDTF">2021-01-27T12:50:00Z</dcterms:created>
  <dcterms:modified xsi:type="dcterms:W3CDTF">2026-01-05T13:40:00Z</dcterms:modified>
</cp:coreProperties>
</file>